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30" w:rsidRDefault="00DA0030" w:rsidP="00DA0030">
      <w:pPr>
        <w:pStyle w:val="a3"/>
        <w:shd w:val="clear" w:color="auto" w:fill="FFFFFF"/>
        <w:jc w:val="both"/>
        <w:rPr>
          <w:rFonts w:ascii="Helvetica" w:hAnsi="Helvetica"/>
          <w:color w:val="444444"/>
          <w:sz w:val="9"/>
          <w:szCs w:val="9"/>
          <w:lang w:val="en-US"/>
        </w:rPr>
      </w:pPr>
      <w:r>
        <w:rPr>
          <w:rFonts w:ascii="Helvetica" w:hAnsi="Helvetica"/>
          <w:noProof/>
          <w:color w:val="0000EE"/>
          <w:sz w:val="9"/>
          <w:szCs w:val="9"/>
        </w:rPr>
        <w:drawing>
          <wp:inline distT="0" distB="0" distL="0" distR="0">
            <wp:extent cx="2162175" cy="1438275"/>
            <wp:effectExtent l="19050" t="0" r="9525" b="0"/>
            <wp:docPr id="1" name="Рисунок 1" descr="184081_1251789b74c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4081_1251789b74c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30" w:rsidRPr="00DA0030" w:rsidRDefault="00DA0030" w:rsidP="00DA0030">
      <w:pPr>
        <w:pStyle w:val="a3"/>
        <w:shd w:val="clear" w:color="auto" w:fill="FFFFFF"/>
        <w:jc w:val="both"/>
        <w:rPr>
          <w:color w:val="444444"/>
          <w:sz w:val="36"/>
          <w:szCs w:val="36"/>
          <w:lang w:val="en-US"/>
        </w:rPr>
      </w:pPr>
    </w:p>
    <w:p w:rsidR="00DA0030" w:rsidRPr="00DA0030" w:rsidRDefault="00DA0030" w:rsidP="00DA0030">
      <w:pPr>
        <w:pStyle w:val="a3"/>
        <w:shd w:val="clear" w:color="auto" w:fill="FFFFFF"/>
        <w:jc w:val="both"/>
        <w:rPr>
          <w:color w:val="444444"/>
          <w:sz w:val="36"/>
          <w:szCs w:val="36"/>
        </w:rPr>
      </w:pPr>
      <w:r w:rsidRPr="00DA0030">
        <w:rPr>
          <w:color w:val="444444"/>
          <w:sz w:val="36"/>
          <w:szCs w:val="36"/>
        </w:rPr>
        <w:t xml:space="preserve">Движение </w:t>
      </w:r>
      <w:proofErr w:type="spellStart"/>
      <w:r w:rsidRPr="00DA0030">
        <w:rPr>
          <w:color w:val="444444"/>
          <w:sz w:val="36"/>
          <w:szCs w:val="36"/>
        </w:rPr>
        <w:t>WorldSkills</w:t>
      </w:r>
      <w:proofErr w:type="spellEnd"/>
      <w:r w:rsidRPr="00DA0030">
        <w:rPr>
          <w:color w:val="444444"/>
          <w:sz w:val="36"/>
          <w:szCs w:val="36"/>
        </w:rPr>
        <w:t xml:space="preserve"> — это м</w:t>
      </w:r>
      <w:r w:rsidRPr="00DA0030">
        <w:rPr>
          <w:color w:val="444444"/>
          <w:sz w:val="36"/>
          <w:szCs w:val="36"/>
        </w:rPr>
        <w:t>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мастерства, как в каждой отдельной стране, так и во всем мире в целом.</w:t>
      </w:r>
    </w:p>
    <w:p w:rsidR="00DA0030" w:rsidRPr="00DA0030" w:rsidRDefault="00DA0030" w:rsidP="00DA0030">
      <w:pPr>
        <w:pStyle w:val="a3"/>
        <w:shd w:val="clear" w:color="auto" w:fill="FFFFFF"/>
        <w:jc w:val="both"/>
        <w:rPr>
          <w:color w:val="444444"/>
          <w:sz w:val="36"/>
          <w:szCs w:val="36"/>
        </w:rPr>
      </w:pPr>
      <w:r w:rsidRPr="00DA0030">
        <w:rPr>
          <w:color w:val="444444"/>
          <w:sz w:val="36"/>
          <w:szCs w:val="36"/>
        </w:rPr>
        <w:t xml:space="preserve">Конкурсы </w:t>
      </w:r>
      <w:proofErr w:type="spellStart"/>
      <w:r w:rsidRPr="00DA0030">
        <w:rPr>
          <w:color w:val="444444"/>
          <w:sz w:val="36"/>
          <w:szCs w:val="36"/>
        </w:rPr>
        <w:t>WorldSkills</w:t>
      </w:r>
      <w:proofErr w:type="spellEnd"/>
      <w:r w:rsidRPr="00DA0030">
        <w:rPr>
          <w:color w:val="444444"/>
          <w:sz w:val="36"/>
          <w:szCs w:val="36"/>
        </w:rPr>
        <w:t xml:space="preserve"> наглядно демонстрируют, что разрыв между синими и белыми воротничками стремительно сокращается. Даже от станочников теперь требуется не только умение выточить детали (это дело техники), но и программирование, изготовление чертежа, умение работать в команде.</w:t>
      </w:r>
    </w:p>
    <w:p w:rsidR="00DA0030" w:rsidRPr="00DA0030" w:rsidRDefault="00DA0030" w:rsidP="00DA0030">
      <w:pPr>
        <w:pStyle w:val="a3"/>
        <w:shd w:val="clear" w:color="auto" w:fill="FFFFFF"/>
        <w:jc w:val="both"/>
        <w:rPr>
          <w:color w:val="444444"/>
          <w:sz w:val="36"/>
          <w:szCs w:val="36"/>
        </w:rPr>
      </w:pPr>
      <w:r w:rsidRPr="00DA0030">
        <w:rPr>
          <w:color w:val="444444"/>
          <w:sz w:val="36"/>
          <w:szCs w:val="36"/>
        </w:rPr>
        <w:t xml:space="preserve">В движении </w:t>
      </w:r>
      <w:proofErr w:type="spellStart"/>
      <w:r w:rsidRPr="00DA0030">
        <w:rPr>
          <w:color w:val="444444"/>
          <w:sz w:val="36"/>
          <w:szCs w:val="36"/>
        </w:rPr>
        <w:t>WorldSkills</w:t>
      </w:r>
      <w:proofErr w:type="spellEnd"/>
      <w:r w:rsidRPr="00DA0030">
        <w:rPr>
          <w:color w:val="444444"/>
          <w:sz w:val="36"/>
          <w:szCs w:val="36"/>
        </w:rPr>
        <w:t xml:space="preserve"> участвуют 72 страны. Представители каждой страны участвуют не только в конкурсах профессионального мастерства </w:t>
      </w:r>
      <w:proofErr w:type="spellStart"/>
      <w:r w:rsidRPr="00DA0030">
        <w:rPr>
          <w:color w:val="444444"/>
          <w:sz w:val="36"/>
          <w:szCs w:val="36"/>
        </w:rPr>
        <w:t>WorldSkills</w:t>
      </w:r>
      <w:proofErr w:type="spellEnd"/>
      <w:r w:rsidRPr="00DA0030">
        <w:rPr>
          <w:color w:val="444444"/>
          <w:sz w:val="36"/>
          <w:szCs w:val="36"/>
        </w:rPr>
        <w:t>, но и в формировании стандартов по рабочим профессиям, в прогнозировании компетенций, которые в этих профессиях будут необходимы. Движение поддерживают и органы управления образованием, и крупнейшие компании, обеспечивая отбор лучших производственных практик, а также согласование интересов образования и бизнеса.</w:t>
      </w:r>
    </w:p>
    <w:p w:rsidR="001F3A59" w:rsidRPr="00DA0030" w:rsidRDefault="001F3A59">
      <w:pPr>
        <w:rPr>
          <w:rFonts w:ascii="Times New Roman" w:hAnsi="Times New Roman" w:cs="Times New Roman"/>
          <w:sz w:val="36"/>
          <w:szCs w:val="36"/>
        </w:rPr>
      </w:pPr>
    </w:p>
    <w:sectPr w:rsidR="001F3A59" w:rsidRPr="00DA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A0030"/>
    <w:rsid w:val="001F3A59"/>
    <w:rsid w:val="00DA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etk.ru/wp-content/uploads/2015/12/184081_1251789b74c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2021-11-24T10:41:00Z</dcterms:created>
  <dcterms:modified xsi:type="dcterms:W3CDTF">2021-11-24T10:42:00Z</dcterms:modified>
</cp:coreProperties>
</file>