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14" w:rsidRPr="00B16AD0" w:rsidRDefault="005F7414" w:rsidP="00B16AD0">
      <w:pPr>
        <w:tabs>
          <w:tab w:val="left" w:pos="1860"/>
          <w:tab w:val="left" w:pos="7695"/>
        </w:tabs>
        <w:spacing w:after="0" w:line="240" w:lineRule="auto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ab/>
      </w:r>
    </w:p>
    <w:p w:rsidR="00162E25" w:rsidRPr="00B16AD0" w:rsidRDefault="00162E25" w:rsidP="00B16AD0">
      <w:pPr>
        <w:tabs>
          <w:tab w:val="left" w:pos="186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ВЫСТУПЛЕНИЕ</w:t>
      </w:r>
    </w:p>
    <w:p w:rsidR="00162E25" w:rsidRPr="00B16AD0" w:rsidRDefault="00162E25" w:rsidP="00B16AD0">
      <w:pPr>
        <w:tabs>
          <w:tab w:val="left" w:pos="186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Председателя Консультативного совета </w:t>
      </w:r>
    </w:p>
    <w:p w:rsidR="00FB694D" w:rsidRPr="00774B88" w:rsidRDefault="00162E25" w:rsidP="00B16AD0">
      <w:pPr>
        <w:tabs>
          <w:tab w:val="left" w:pos="186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Ф.Г. </w:t>
      </w:r>
      <w:proofErr w:type="spellStart"/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Исламгалиева</w:t>
      </w:r>
      <w:proofErr w:type="spellEnd"/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 на </w:t>
      </w:r>
      <w:r w:rsidR="00FB694D"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расширенном заседании Консультативного совета </w:t>
      </w:r>
      <w:r w:rsidR="00FB694D" w:rsidRPr="00774B88">
        <w:rPr>
          <w:rFonts w:ascii="Times New Roman" w:eastAsia="+mj-ea" w:hAnsi="Times New Roman" w:cs="Times New Roman"/>
          <w:b/>
          <w:bCs/>
          <w:color w:val="C00000"/>
          <w:kern w:val="24"/>
          <w:sz w:val="28"/>
          <w:szCs w:val="28"/>
        </w:rPr>
        <w:t>04.03.2019</w:t>
      </w:r>
    </w:p>
    <w:p w:rsidR="00162E25" w:rsidRPr="00B16AD0" w:rsidRDefault="00FB694D" w:rsidP="00B16AD0">
      <w:pPr>
        <w:tabs>
          <w:tab w:val="left" w:pos="1860"/>
        </w:tabs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Тема: «</w:t>
      </w:r>
      <w:r w:rsidRPr="00B16AD0"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  <w:t>О работе Консультативного совета при Министерстве общего и профессионального образования Свердловской области по развитию среднего профессионального образования в государственных профессиональных образовательных учреждениях Свердловской области, подведомственных Министерству общего и профессионального образования Свердловской области в 2018 году»</w:t>
      </w:r>
    </w:p>
    <w:p w:rsidR="00162E25" w:rsidRPr="00B16AD0" w:rsidRDefault="00162E25" w:rsidP="00B16AD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162E25" w:rsidRPr="00B16AD0" w:rsidRDefault="00162E25" w:rsidP="00B16AD0">
      <w:pPr>
        <w:spacing w:after="0" w:line="240" w:lineRule="auto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 xml:space="preserve">Добрый день, </w:t>
      </w:r>
      <w:r w:rsidR="00297010"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у</w:t>
      </w: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важаемые коллеги!</w:t>
      </w:r>
    </w:p>
    <w:p w:rsidR="004E1B52" w:rsidRPr="00B16AD0" w:rsidRDefault="004E1B52" w:rsidP="00B16AD0">
      <w:pPr>
        <w:spacing w:after="0" w:line="240" w:lineRule="auto"/>
        <w:ind w:firstLine="709"/>
        <w:jc w:val="center"/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</w:pPr>
    </w:p>
    <w:p w:rsidR="00D4239E" w:rsidRPr="00B16AD0" w:rsidRDefault="004E1B52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Мы не первый раз встречаемся в этом зале, выступаем с отчетным докладом, и для всех присутствующих известно, что в</w:t>
      </w:r>
      <w:r w:rsidRPr="00B16AD0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Министерства общего и профессионального образования Свердловской области от 16.01.2018 </w:t>
      </w:r>
      <w:r w:rsidRPr="00B16AD0">
        <w:rPr>
          <w:rFonts w:ascii="Times New Roman" w:hAnsi="Times New Roman" w:cs="Times New Roman"/>
          <w:bCs/>
          <w:sz w:val="28"/>
          <w:szCs w:val="28"/>
        </w:rPr>
        <w:br/>
        <w:t xml:space="preserve">№ 9-Д в Свердловской области создан </w:t>
      </w:r>
      <w:r w:rsidRPr="00B16AD0">
        <w:rPr>
          <w:rFonts w:ascii="Times New Roman" w:hAnsi="Times New Roman" w:cs="Times New Roman"/>
          <w:bCs/>
          <w:iCs/>
          <w:sz w:val="28"/>
          <w:szCs w:val="28"/>
        </w:rPr>
        <w:t>Консультативный совет, который является постоянно действующим экспертно-консультативным органом при Министерстве общего и профессионального образования Свердловской области.</w:t>
      </w:r>
      <w:proofErr w:type="gramEnd"/>
    </w:p>
    <w:p w:rsidR="005F7414" w:rsidRPr="00B16AD0" w:rsidRDefault="005F7414" w:rsidP="00B16AD0">
      <w:pPr>
        <w:tabs>
          <w:tab w:val="left" w:pos="8655"/>
        </w:tabs>
        <w:spacing w:after="0" w:line="240" w:lineRule="auto"/>
        <w:ind w:firstLine="709"/>
        <w:jc w:val="both"/>
        <w:rPr>
          <w:rFonts w:ascii="Times New Roman" w:eastAsia="+mj-ea" w:hAnsi="Times New Roman" w:cs="Times New Roman"/>
          <w:b/>
          <w:bCs/>
          <w:i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ab/>
      </w:r>
    </w:p>
    <w:p w:rsidR="00D4239E" w:rsidRPr="00B16AD0" w:rsidRDefault="00D4239E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Основные усилия членов Консультативного совета </w:t>
      </w:r>
      <w:r w:rsidR="005C277D" w:rsidRPr="00B16AD0">
        <w:rPr>
          <w:rFonts w:ascii="Times New Roman" w:hAnsi="Times New Roman" w:cs="Times New Roman"/>
          <w:sz w:val="28"/>
          <w:szCs w:val="28"/>
        </w:rPr>
        <w:t xml:space="preserve">в 2018 году </w:t>
      </w:r>
      <w:r w:rsidRPr="00B16AD0">
        <w:rPr>
          <w:rFonts w:ascii="Times New Roman" w:hAnsi="Times New Roman" w:cs="Times New Roman"/>
          <w:sz w:val="28"/>
          <w:szCs w:val="28"/>
        </w:rPr>
        <w:t xml:space="preserve">были направлены на реализацию </w:t>
      </w:r>
      <w:r w:rsidRPr="00B16AD0">
        <w:rPr>
          <w:rFonts w:ascii="Times New Roman" w:hAnsi="Times New Roman" w:cs="Times New Roman"/>
          <w:b/>
          <w:sz w:val="28"/>
          <w:szCs w:val="28"/>
        </w:rPr>
        <w:t>10 приоритетных направлений: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>Реализация программы «Наставник».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Организация </w:t>
      </w:r>
      <w:r w:rsidRPr="00774B88">
        <w:rPr>
          <w:b/>
          <w:sz w:val="28"/>
          <w:szCs w:val="28"/>
        </w:rPr>
        <w:t>безопасных и комфортных условий</w:t>
      </w:r>
      <w:r w:rsidRPr="00B16AD0">
        <w:rPr>
          <w:sz w:val="28"/>
          <w:szCs w:val="28"/>
        </w:rPr>
        <w:t xml:space="preserve"> в профессиональных образовательных организациях.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4B88">
        <w:rPr>
          <w:b/>
          <w:sz w:val="28"/>
          <w:szCs w:val="28"/>
        </w:rPr>
        <w:t>Международное сотрудничество</w:t>
      </w:r>
      <w:r w:rsidRPr="00B16AD0">
        <w:rPr>
          <w:sz w:val="28"/>
          <w:szCs w:val="28"/>
        </w:rPr>
        <w:t>.</w:t>
      </w:r>
    </w:p>
    <w:p w:rsidR="00D4239E" w:rsidRPr="00774B88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B16AD0">
        <w:rPr>
          <w:sz w:val="28"/>
          <w:szCs w:val="28"/>
        </w:rPr>
        <w:t xml:space="preserve">Развитие </w:t>
      </w:r>
      <w:r w:rsidRPr="00774B88">
        <w:rPr>
          <w:b/>
          <w:sz w:val="28"/>
          <w:szCs w:val="28"/>
        </w:rPr>
        <w:t>социального партнерства.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16AD0">
        <w:rPr>
          <w:bCs/>
          <w:sz w:val="28"/>
          <w:szCs w:val="28"/>
        </w:rPr>
        <w:t xml:space="preserve"> Организация </w:t>
      </w:r>
      <w:r w:rsidRPr="00774B88">
        <w:rPr>
          <w:b/>
          <w:bCs/>
          <w:sz w:val="28"/>
          <w:szCs w:val="28"/>
        </w:rPr>
        <w:t>работы Координационных советов</w:t>
      </w:r>
      <w:r w:rsidRPr="00B16AD0">
        <w:rPr>
          <w:bCs/>
          <w:sz w:val="28"/>
          <w:szCs w:val="28"/>
        </w:rPr>
        <w:t xml:space="preserve"> по развитию профессионального образования в управленческих округах.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4B88">
        <w:rPr>
          <w:b/>
          <w:sz w:val="28"/>
          <w:szCs w:val="28"/>
        </w:rPr>
        <w:t>Мониторинг деятельности профессиональных</w:t>
      </w:r>
      <w:r w:rsidRPr="00B16AD0">
        <w:rPr>
          <w:sz w:val="28"/>
          <w:szCs w:val="28"/>
        </w:rPr>
        <w:t xml:space="preserve"> образовательных организаций.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4B88">
        <w:rPr>
          <w:b/>
          <w:sz w:val="28"/>
          <w:szCs w:val="28"/>
        </w:rPr>
        <w:t>Повышение квалификации</w:t>
      </w:r>
      <w:r w:rsidRPr="00B16AD0">
        <w:rPr>
          <w:sz w:val="28"/>
          <w:szCs w:val="28"/>
        </w:rPr>
        <w:t xml:space="preserve"> педагогических работников (круглые столы, конференции, обучающие семинары).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Выявление и </w:t>
      </w:r>
      <w:r w:rsidRPr="00774B88">
        <w:rPr>
          <w:b/>
          <w:sz w:val="28"/>
          <w:szCs w:val="28"/>
        </w:rPr>
        <w:t>расширение позитивной практики</w:t>
      </w:r>
      <w:r w:rsidRPr="00B16AD0">
        <w:rPr>
          <w:sz w:val="28"/>
          <w:szCs w:val="28"/>
        </w:rPr>
        <w:t xml:space="preserve"> работы профессиональных образовательных организаций.</w:t>
      </w:r>
    </w:p>
    <w:p w:rsidR="00D4239E" w:rsidRPr="00B16AD0" w:rsidRDefault="00D4239E" w:rsidP="00B16AD0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4B88">
        <w:rPr>
          <w:b/>
          <w:sz w:val="28"/>
          <w:szCs w:val="28"/>
        </w:rPr>
        <w:t>Патриотическое воспитание</w:t>
      </w:r>
      <w:r w:rsidRPr="00B16AD0">
        <w:rPr>
          <w:sz w:val="28"/>
          <w:szCs w:val="28"/>
        </w:rPr>
        <w:t xml:space="preserve"> (Кадетское движение).</w:t>
      </w:r>
    </w:p>
    <w:p w:rsidR="00162E25" w:rsidRPr="00914D33" w:rsidRDefault="00D4239E" w:rsidP="00914D33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774B88">
        <w:rPr>
          <w:b/>
          <w:sz w:val="28"/>
          <w:szCs w:val="28"/>
        </w:rPr>
        <w:t>Инклюзивное образование</w:t>
      </w:r>
      <w:r w:rsidRPr="00B16AD0">
        <w:rPr>
          <w:sz w:val="28"/>
          <w:szCs w:val="28"/>
        </w:rPr>
        <w:t>.</w:t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Одним из важных направлений работы Консультативного совета является работа по программе «Наставник» (</w:t>
      </w:r>
      <w:r w:rsidR="00297010"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к</w:t>
      </w: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оординатор проекта Л.В. </w:t>
      </w:r>
      <w:proofErr w:type="spellStart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Бормотова</w:t>
      </w:r>
      <w:proofErr w:type="spellEnd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– член КС, ответственный за Западный Управленческий округ, директор </w:t>
      </w:r>
      <w:proofErr w:type="spellStart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Ревдинского</w:t>
      </w:r>
      <w:proofErr w:type="spellEnd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педагогического колледжа).</w:t>
      </w:r>
    </w:p>
    <w:p w:rsidR="00162E25" w:rsidRPr="00B16AD0" w:rsidRDefault="005F7414" w:rsidP="00B16AD0">
      <w:pPr>
        <w:tabs>
          <w:tab w:val="left" w:pos="8430"/>
        </w:tabs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i/>
          <w:kern w:val="24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ab/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D0">
        <w:rPr>
          <w:rFonts w:ascii="Times New Roman" w:hAnsi="Times New Roman" w:cs="Times New Roman"/>
          <w:b/>
          <w:sz w:val="28"/>
          <w:szCs w:val="28"/>
        </w:rPr>
        <w:t xml:space="preserve">Реализация Программы «Наставник» в 2018 году осуществляется по </w:t>
      </w:r>
      <w:r w:rsidR="00297010" w:rsidRPr="00B16AD0">
        <w:rPr>
          <w:rFonts w:ascii="Times New Roman" w:hAnsi="Times New Roman" w:cs="Times New Roman"/>
          <w:b/>
          <w:sz w:val="28"/>
          <w:szCs w:val="28"/>
        </w:rPr>
        <w:br/>
      </w:r>
      <w:r w:rsidRPr="00B16AD0">
        <w:rPr>
          <w:rFonts w:ascii="Times New Roman" w:hAnsi="Times New Roman" w:cs="Times New Roman"/>
          <w:b/>
          <w:sz w:val="28"/>
          <w:szCs w:val="28"/>
        </w:rPr>
        <w:t>3 направлениям:</w:t>
      </w:r>
    </w:p>
    <w:p w:rsidR="002E43EF" w:rsidRPr="00B16AD0" w:rsidRDefault="00E7257A" w:rsidP="00B16A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Первое направление</w:t>
      </w:r>
      <w:r w:rsidR="00307A53"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2E25" w:rsidRPr="00B16AD0" w:rsidRDefault="00162E25" w:rsidP="00B16AD0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Формирование и сопровождение кадрового резерва по должности «руководитель профессиональной организации».</w:t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6AD0">
        <w:rPr>
          <w:rFonts w:ascii="Times New Roman" w:hAnsi="Times New Roman" w:cs="Times New Roman"/>
          <w:sz w:val="28"/>
          <w:szCs w:val="28"/>
        </w:rPr>
        <w:t xml:space="preserve">В настоящее время в резерве находится </w:t>
      </w:r>
      <w:r w:rsidR="00AE0584" w:rsidRPr="00B16AD0">
        <w:rPr>
          <w:rFonts w:ascii="Times New Roman" w:hAnsi="Times New Roman" w:cs="Times New Roman"/>
          <w:sz w:val="28"/>
          <w:szCs w:val="28"/>
        </w:rPr>
        <w:t>100</w:t>
      </w:r>
      <w:r w:rsidRPr="00B16AD0"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="00FC3026" w:rsidRPr="00B16AD0">
        <w:rPr>
          <w:rFonts w:ascii="Times New Roman" w:hAnsi="Times New Roman" w:cs="Times New Roman"/>
          <w:sz w:val="28"/>
          <w:szCs w:val="28"/>
        </w:rPr>
        <w:t>– 2 специалиста уволились, 4</w:t>
      </w:r>
      <w:r w:rsidRPr="00B16AD0">
        <w:rPr>
          <w:rFonts w:ascii="Times New Roman" w:hAnsi="Times New Roman" w:cs="Times New Roman"/>
          <w:sz w:val="28"/>
          <w:szCs w:val="28"/>
        </w:rPr>
        <w:t xml:space="preserve"> – назначены руководителями образовательной организации.</w:t>
      </w:r>
      <w:proofErr w:type="gramEnd"/>
    </w:p>
    <w:p w:rsidR="00162E25" w:rsidRPr="00B16AD0" w:rsidRDefault="00162E25" w:rsidP="00B16A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Несколько организаций представило по 2 - 3 претендента в резерв. Вместе с тем, </w:t>
      </w:r>
      <w:proofErr w:type="gramStart"/>
      <w:r w:rsidRPr="00B16AD0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B16AD0">
        <w:rPr>
          <w:rFonts w:ascii="Times New Roman" w:hAnsi="Times New Roman" w:cs="Times New Roman"/>
          <w:sz w:val="28"/>
          <w:szCs w:val="28"/>
        </w:rPr>
        <w:t xml:space="preserve"> 2018 года 29 организаций не имели кадро</w:t>
      </w:r>
      <w:r w:rsidR="00774B88">
        <w:rPr>
          <w:rFonts w:ascii="Times New Roman" w:hAnsi="Times New Roman" w:cs="Times New Roman"/>
          <w:sz w:val="28"/>
          <w:szCs w:val="28"/>
        </w:rPr>
        <w:t>вого резерва по разным причинам.</w:t>
      </w:r>
    </w:p>
    <w:p w:rsidR="00162E25" w:rsidRPr="00B16AD0" w:rsidRDefault="00162E25" w:rsidP="00B16AD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продолжено собеседование с кадровым резервом на руководителя профессиональной образовательной организации, </w:t>
      </w:r>
      <w:r w:rsidR="00774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</w:t>
      </w:r>
      <w:r w:rsidR="00786DA7">
        <w:rPr>
          <w:rFonts w:ascii="Times New Roman" w:eastAsia="Times New Roman" w:hAnsi="Times New Roman" w:cs="Times New Roman"/>
          <w:sz w:val="28"/>
          <w:szCs w:val="28"/>
          <w:lang w:eastAsia="ru-RU"/>
        </w:rPr>
        <w:t>3-х образовательных организациях нет кадрового резерва (причина – болезнь претендента, увольнение действующего директора).</w:t>
      </w:r>
    </w:p>
    <w:p w:rsidR="00162E25" w:rsidRPr="00B16AD0" w:rsidRDefault="00162E25" w:rsidP="00B16AD0">
      <w:pPr>
        <w:spacing w:after="0" w:line="240" w:lineRule="auto"/>
        <w:ind w:firstLine="709"/>
        <w:jc w:val="both"/>
        <w:textAlignment w:val="baseline"/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На каждого участника кадрового резерва руководителя должен быть заполнен ПАСПОРТ (см. на сайте «Кулинара»).</w:t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Кадровый резерв проходит обучение</w:t>
      </w: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в МЦК, ИРО</w:t>
      </w:r>
      <w:r w:rsidR="005F7414"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, Академии государственной службы</w:t>
      </w: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и др. организациях.</w:t>
      </w:r>
    </w:p>
    <w:p w:rsidR="005526D5" w:rsidRPr="00B16AD0" w:rsidRDefault="00162E25" w:rsidP="005526D5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Мониторинг потребности в повышении квалификации кадрового резерва выявил наиболее востребованные темы:</w:t>
      </w:r>
    </w:p>
    <w:tbl>
      <w:tblPr>
        <w:tblW w:w="9923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09"/>
        <w:gridCol w:w="9214"/>
      </w:tblGrid>
      <w:tr w:rsidR="00B16AD0" w:rsidRPr="00B16AD0" w:rsidTr="00C9687D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E25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F7C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образовательной орган</w:t>
            </w:r>
            <w:r w:rsidR="003E5F7C"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изации в условиях малого города</w:t>
            </w:r>
          </w:p>
        </w:tc>
      </w:tr>
      <w:tr w:rsidR="00B16AD0" w:rsidRPr="00B16AD0" w:rsidTr="005526D5">
        <w:trPr>
          <w:trHeight w:val="4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E25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F7C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Социальное партнерство</w:t>
            </w: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СПО как условие ее развития</w:t>
            </w:r>
          </w:p>
        </w:tc>
      </w:tr>
      <w:tr w:rsidR="00B16AD0" w:rsidRPr="00B16AD0" w:rsidTr="005526D5">
        <w:trPr>
          <w:trHeight w:val="5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E25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F7C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 для подготовки высококвалифицированных рабочих кадров с учетом современных ст</w:t>
            </w:r>
            <w:r w:rsidR="003E5F7C"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андартов и передовых технологий</w:t>
            </w:r>
          </w:p>
        </w:tc>
      </w:tr>
      <w:tr w:rsidR="00B16AD0" w:rsidRPr="00B16AD0" w:rsidTr="00C9687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E25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F7C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Наставничество, как один</w:t>
            </w: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инструментов сетевого взаимодействия образовате</w:t>
            </w:r>
            <w:r w:rsidR="003E5F7C"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 организации и предприятий</w:t>
            </w:r>
          </w:p>
        </w:tc>
      </w:tr>
      <w:tr w:rsidR="00B16AD0" w:rsidRPr="00B16AD0" w:rsidTr="00C9687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E25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5F7C" w:rsidRPr="00B16AD0" w:rsidRDefault="00162E25" w:rsidP="00B16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A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кадрового потенциала</w:t>
            </w:r>
            <w:r w:rsidRPr="00B16A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 в контексте модернизации среднего профессионального образования</w:t>
            </w:r>
          </w:p>
        </w:tc>
      </w:tr>
    </w:tbl>
    <w:p w:rsidR="00942019" w:rsidRPr="00B16AD0" w:rsidRDefault="00942019" w:rsidP="00B16AD0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(представлены на слайде 5).</w:t>
      </w:r>
    </w:p>
    <w:p w:rsidR="00B85C3F" w:rsidRPr="00412A8E" w:rsidRDefault="00B85C3F" w:rsidP="00B16AD0">
      <w:pPr>
        <w:tabs>
          <w:tab w:val="left" w:pos="8385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62E25" w:rsidRPr="00B16AD0" w:rsidRDefault="00162E25" w:rsidP="00B16AD0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ГАОУ ДПО </w:t>
      </w:r>
      <w:proofErr w:type="gramStart"/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«Институт развития образования» (ИРО)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 </w:t>
      </w:r>
      <w:r w:rsidR="00FC3026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85C3F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Консультативным советом предлагает обучение по дополнительной профессиональной программе </w:t>
      </w:r>
      <w:r w:rsidRPr="00B16A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развитием профессиональной образовательной организации (для кадрового резерва) (в форме ста</w:t>
      </w:r>
      <w:r w:rsidR="00816547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жировки)»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16AD0">
        <w:rPr>
          <w:rFonts w:ascii="Times New Roman" w:hAnsi="Times New Roman" w:cs="Times New Roman"/>
          <w:sz w:val="28"/>
          <w:szCs w:val="28"/>
        </w:rPr>
        <w:t>Объём программы составляет 16 академических часов в течение 3 дней</w:t>
      </w:r>
      <w:r w:rsidR="00816547" w:rsidRPr="00B16AD0">
        <w:rPr>
          <w:rFonts w:ascii="Times New Roman" w:hAnsi="Times New Roman" w:cs="Times New Roman"/>
          <w:sz w:val="28"/>
          <w:szCs w:val="28"/>
        </w:rPr>
        <w:br/>
      </w:r>
      <w:r w:rsidRPr="00B16AD0">
        <w:rPr>
          <w:rFonts w:ascii="Times New Roman" w:hAnsi="Times New Roman" w:cs="Times New Roman"/>
          <w:sz w:val="28"/>
          <w:szCs w:val="28"/>
        </w:rPr>
        <w:t>1 квартала 2019 года.</w:t>
      </w:r>
      <w:r w:rsidR="007F04D2" w:rsidRPr="00B16AD0">
        <w:rPr>
          <w:rFonts w:ascii="Times New Roman" w:hAnsi="Times New Roman" w:cs="Times New Roman"/>
          <w:sz w:val="28"/>
          <w:szCs w:val="28"/>
        </w:rPr>
        <w:t xml:space="preserve"> Начало программы </w:t>
      </w:r>
      <w:r w:rsidR="007F04D2" w:rsidRPr="00B16AD0">
        <w:rPr>
          <w:rFonts w:ascii="Times New Roman" w:hAnsi="Times New Roman" w:cs="Times New Roman"/>
          <w:b/>
          <w:sz w:val="28"/>
          <w:szCs w:val="28"/>
        </w:rPr>
        <w:t>11 марта 2019 года.</w:t>
      </w:r>
    </w:p>
    <w:p w:rsidR="007F04D2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</w:t>
      </w:r>
      <w:r w:rsidRPr="005526D5">
        <w:rPr>
          <w:rFonts w:ascii="Times New Roman" w:hAnsi="Times New Roman" w:cs="Times New Roman"/>
          <w:b/>
          <w:sz w:val="28"/>
          <w:szCs w:val="28"/>
        </w:rPr>
        <w:t>форме Круглого стола</w:t>
      </w:r>
      <w:r w:rsidRPr="00B16AD0">
        <w:rPr>
          <w:rFonts w:ascii="Times New Roman" w:hAnsi="Times New Roman" w:cs="Times New Roman"/>
          <w:sz w:val="28"/>
          <w:szCs w:val="28"/>
        </w:rPr>
        <w:t xml:space="preserve">, на котором  будут представлены и обсуждены внесенные слушателями корректировки в программы развития профессиональных образовательных организаций. </w:t>
      </w:r>
    </w:p>
    <w:p w:rsidR="00162E25" w:rsidRPr="00412A8E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По итогам обучения слушателям выдается </w:t>
      </w:r>
      <w:r w:rsidRPr="005526D5">
        <w:rPr>
          <w:rFonts w:ascii="Times New Roman" w:hAnsi="Times New Roman" w:cs="Times New Roman"/>
          <w:b/>
          <w:sz w:val="28"/>
          <w:szCs w:val="28"/>
        </w:rPr>
        <w:t xml:space="preserve">удостоверение о повышении  квалификации </w:t>
      </w:r>
      <w:r w:rsidRPr="00B16AD0">
        <w:rPr>
          <w:rFonts w:ascii="Times New Roman" w:hAnsi="Times New Roman" w:cs="Times New Roman"/>
          <w:sz w:val="28"/>
          <w:szCs w:val="28"/>
        </w:rPr>
        <w:t xml:space="preserve">ИРО. </w:t>
      </w:r>
    </w:p>
    <w:p w:rsidR="00412A8E" w:rsidRPr="00412A8E" w:rsidRDefault="00412A8E" w:rsidP="00412A8E">
      <w:pPr>
        <w:tabs>
          <w:tab w:val="left" w:pos="831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A8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62E25" w:rsidRDefault="00162E25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</w:rPr>
        <w:t xml:space="preserve">По согласованию с Консультативным советом 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ГАПОУ </w:t>
      </w:r>
      <w:proofErr w:type="gramStart"/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proofErr w:type="gramEnd"/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«Уральский политехнический колледж-Межрегиональный центр компетенций»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программу профессиональной переподготовки «Личностно-профессиональные компетенции и управленческие технологии в образовании», 260 часов, очная</w:t>
      </w:r>
      <w:r w:rsidR="003E5F7C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 обучения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5B95" w:rsidRPr="00067379" w:rsidRDefault="00225B95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25B95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lastRenderedPageBreak/>
        <w:t>Члены Консультативного совета активно принимают участие в</w:t>
      </w:r>
      <w:r w:rsidRPr="00225B95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Программе «Школа лидеров в СПО» г. Москва, Государственный институт новых форм обучения по заказу Министерства образования и науки Российской Федерации)</w:t>
      </w:r>
      <w:r w:rsidR="00067379">
        <w:rPr>
          <w:rFonts w:ascii="Times New Roman" w:eastAsiaTheme="minorEastAsia" w:hAnsi="Times New Roman" w:cs="Times New Roman"/>
          <w:bCs/>
          <w:iCs/>
          <w:kern w:val="24"/>
          <w:sz w:val="28"/>
          <w:szCs w:val="28"/>
        </w:rPr>
        <w:t xml:space="preserve"> – </w:t>
      </w:r>
      <w:r w:rsidR="00067379" w:rsidRPr="00067379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Командное обучение.</w:t>
      </w:r>
      <w:proofErr w:type="gramEnd"/>
    </w:p>
    <w:p w:rsidR="004D2216" w:rsidRPr="00B16AD0" w:rsidRDefault="004D2216" w:rsidP="00B16AD0">
      <w:pPr>
        <w:tabs>
          <w:tab w:val="left" w:pos="807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AD0">
        <w:rPr>
          <w:rFonts w:ascii="Times New Roman" w:hAnsi="Times New Roman" w:cs="Times New Roman"/>
          <w:b/>
          <w:sz w:val="28"/>
          <w:szCs w:val="28"/>
        </w:rPr>
        <w:tab/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6AD0">
        <w:rPr>
          <w:rFonts w:ascii="Times New Roman" w:hAnsi="Times New Roman" w:cs="Times New Roman"/>
          <w:b/>
          <w:sz w:val="28"/>
          <w:szCs w:val="28"/>
        </w:rPr>
        <w:t>Каждый</w:t>
      </w:r>
      <w:r w:rsidRPr="00B16AD0">
        <w:rPr>
          <w:rFonts w:ascii="Times New Roman" w:hAnsi="Times New Roman" w:cs="Times New Roman"/>
          <w:sz w:val="28"/>
          <w:szCs w:val="28"/>
        </w:rPr>
        <w:t xml:space="preserve"> участник кадрового резерва </w:t>
      </w:r>
      <w:r w:rsidRPr="00B16AD0">
        <w:rPr>
          <w:rFonts w:ascii="Times New Roman" w:hAnsi="Times New Roman" w:cs="Times New Roman"/>
          <w:b/>
          <w:sz w:val="28"/>
          <w:szCs w:val="28"/>
        </w:rPr>
        <w:t>представляет управленческий проект</w:t>
      </w:r>
    </w:p>
    <w:p w:rsidR="004D2216" w:rsidRPr="00B16AD0" w:rsidRDefault="00162E25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Защита управленческих проектов на </w:t>
      </w:r>
      <w:r w:rsidR="004D2216" w:rsidRPr="00B16AD0">
        <w:rPr>
          <w:rFonts w:ascii="Times New Roman" w:hAnsi="Times New Roman" w:cs="Times New Roman"/>
          <w:b/>
          <w:sz w:val="28"/>
          <w:szCs w:val="28"/>
        </w:rPr>
        <w:t>01.03</w:t>
      </w:r>
      <w:r w:rsidRPr="00B16AD0">
        <w:rPr>
          <w:rFonts w:ascii="Times New Roman" w:hAnsi="Times New Roman" w:cs="Times New Roman"/>
          <w:b/>
          <w:sz w:val="28"/>
          <w:szCs w:val="28"/>
        </w:rPr>
        <w:t xml:space="preserve">.2019 г. состоялась </w:t>
      </w:r>
      <w:r w:rsidR="00810600" w:rsidRPr="00B16AD0">
        <w:rPr>
          <w:rFonts w:ascii="Times New Roman" w:hAnsi="Times New Roman" w:cs="Times New Roman"/>
          <w:b/>
          <w:sz w:val="28"/>
          <w:szCs w:val="28"/>
        </w:rPr>
        <w:br/>
      </w:r>
      <w:r w:rsidRPr="00B16AD0">
        <w:rPr>
          <w:rFonts w:ascii="Times New Roman" w:hAnsi="Times New Roman" w:cs="Times New Roman"/>
          <w:b/>
          <w:sz w:val="28"/>
          <w:szCs w:val="28"/>
        </w:rPr>
        <w:t>в</w:t>
      </w:r>
      <w:r w:rsidR="004D2216" w:rsidRPr="00B16AD0">
        <w:rPr>
          <w:rFonts w:ascii="Times New Roman" w:hAnsi="Times New Roman" w:cs="Times New Roman"/>
          <w:b/>
          <w:sz w:val="28"/>
          <w:szCs w:val="28"/>
        </w:rPr>
        <w:t>о</w:t>
      </w:r>
      <w:r w:rsidRPr="00B16A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216" w:rsidRPr="00B16AD0">
        <w:rPr>
          <w:rFonts w:ascii="Times New Roman" w:hAnsi="Times New Roman" w:cs="Times New Roman"/>
          <w:b/>
          <w:sz w:val="28"/>
          <w:szCs w:val="28"/>
        </w:rPr>
        <w:t>всех</w:t>
      </w:r>
      <w:r w:rsidRPr="00B16AD0">
        <w:rPr>
          <w:rFonts w:ascii="Times New Roman" w:hAnsi="Times New Roman" w:cs="Times New Roman"/>
          <w:b/>
          <w:sz w:val="28"/>
          <w:szCs w:val="28"/>
        </w:rPr>
        <w:t xml:space="preserve"> профессиональных организациях</w:t>
      </w:r>
      <w:r w:rsidRPr="00B16A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2E25" w:rsidRPr="00B16AD0" w:rsidRDefault="00162E25" w:rsidP="00B16AD0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B16AD0">
        <w:rPr>
          <w:rFonts w:ascii="Times New Roman" w:hAnsi="Times New Roman" w:cs="Times New Roman"/>
          <w:sz w:val="28"/>
          <w:szCs w:val="28"/>
        </w:rPr>
        <w:t>57,9% проектов были представлены на Педагогических советах, 15,8% представлялись на Советах и 12,3% методических советах ПОО.</w:t>
      </w:r>
      <w:r w:rsidRPr="00B16AD0">
        <w:rPr>
          <w:noProof/>
          <w:sz w:val="28"/>
          <w:szCs w:val="28"/>
          <w:lang w:eastAsia="ru-RU"/>
        </w:rPr>
        <w:t xml:space="preserve"> </w:t>
      </w:r>
    </w:p>
    <w:p w:rsidR="007B736B" w:rsidRPr="00B16AD0" w:rsidRDefault="007B736B" w:rsidP="00B16AD0">
      <w:pPr>
        <w:tabs>
          <w:tab w:val="left" w:pos="81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r w:rsidRPr="00B16AD0">
        <w:rPr>
          <w:noProof/>
          <w:sz w:val="28"/>
          <w:szCs w:val="28"/>
          <w:lang w:eastAsia="ru-RU"/>
        </w:rPr>
        <w:tab/>
      </w:r>
    </w:p>
    <w:p w:rsidR="007B736B" w:rsidRPr="00B16AD0" w:rsidRDefault="007B736B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На слайде 9 представлены примеры тем управленческих проектов.</w:t>
      </w:r>
    </w:p>
    <w:p w:rsidR="007B736B" w:rsidRPr="00B16AD0" w:rsidRDefault="006701DB" w:rsidP="00B16AD0">
      <w:pPr>
        <w:tabs>
          <w:tab w:val="left" w:pos="843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ab/>
      </w:r>
    </w:p>
    <w:p w:rsidR="000B1802" w:rsidRPr="00B16AD0" w:rsidRDefault="00162E25" w:rsidP="00B16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В дальнейшем представление проектов запланировано на март. </w:t>
      </w:r>
    </w:p>
    <w:p w:rsidR="00162E25" w:rsidRPr="00B16AD0" w:rsidRDefault="00162E25" w:rsidP="00B16AD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У 57,9% ПОО защита состоится на </w:t>
      </w:r>
      <w:r w:rsidRPr="005526D5">
        <w:rPr>
          <w:rFonts w:ascii="Times New Roman" w:hAnsi="Times New Roman" w:cs="Times New Roman"/>
          <w:b/>
          <w:sz w:val="28"/>
          <w:szCs w:val="28"/>
        </w:rPr>
        <w:t>Координационных советах по профессиональному образованию</w:t>
      </w:r>
      <w:r w:rsidRPr="00B16AD0">
        <w:rPr>
          <w:rFonts w:ascii="Times New Roman" w:hAnsi="Times New Roman" w:cs="Times New Roman"/>
          <w:sz w:val="28"/>
          <w:szCs w:val="28"/>
        </w:rPr>
        <w:t xml:space="preserve"> в территории (округ или Конкретное муниципальное образование). Кроме того, в тех территориях, где Координационные советы по профессиональному образованию не созданы </w:t>
      </w:r>
      <w:r w:rsidR="000B1802" w:rsidRPr="00B16AD0">
        <w:rPr>
          <w:rFonts w:ascii="Times New Roman" w:hAnsi="Times New Roman" w:cs="Times New Roman"/>
          <w:sz w:val="28"/>
          <w:szCs w:val="28"/>
        </w:rPr>
        <w:br/>
      </w:r>
      <w:r w:rsidRPr="00B16AD0">
        <w:rPr>
          <w:rFonts w:ascii="Times New Roman" w:hAnsi="Times New Roman" w:cs="Times New Roman"/>
          <w:sz w:val="28"/>
          <w:szCs w:val="28"/>
        </w:rPr>
        <w:t>(г. Екатеринбург) или находятся на стадии формирования, защита планируется на заседаниях:</w:t>
      </w:r>
    </w:p>
    <w:p w:rsidR="00162E25" w:rsidRPr="00B16AD0" w:rsidRDefault="00162E25" w:rsidP="00B16AD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органов управления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162E25" w:rsidRPr="005526D5" w:rsidRDefault="00162E25" w:rsidP="00B16AD0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5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Советах</w:t>
      </w:r>
      <w:proofErr w:type="gramEnd"/>
      <w:r w:rsidRPr="005526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директоров предприятий.</w:t>
      </w:r>
    </w:p>
    <w:p w:rsidR="006701DB" w:rsidRPr="00B16AD0" w:rsidRDefault="006701DB" w:rsidP="00B16AD0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участн</w:t>
      </w:r>
      <w:r w:rsidR="00F45BBE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 кадрового резерва заполняет </w:t>
      </w:r>
      <w:r w:rsidR="00F45BBE"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аспорт специалиста, включенного в резерв</w:t>
      </w:r>
      <w:r w:rsidR="00F45BBE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индивидуальным планом подготовки.</w:t>
      </w:r>
    </w:p>
    <w:p w:rsidR="00F45BBE" w:rsidRPr="00B16AD0" w:rsidRDefault="00F45BBE" w:rsidP="00B16AD0">
      <w:pPr>
        <w:tabs>
          <w:tab w:val="left" w:pos="81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703D7" w:rsidRPr="00B16AD0" w:rsidRDefault="00F45BBE" w:rsidP="00B16AD0">
      <w:pPr>
        <w:pStyle w:val="ab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16AD0">
        <w:rPr>
          <w:b/>
          <w:i/>
          <w:sz w:val="28"/>
          <w:szCs w:val="28"/>
        </w:rPr>
        <w:t>Перспективы реализации направления</w:t>
      </w:r>
      <w:r w:rsidR="009703D7" w:rsidRPr="00B16AD0">
        <w:rPr>
          <w:b/>
          <w:i/>
          <w:sz w:val="28"/>
          <w:szCs w:val="28"/>
        </w:rPr>
        <w:t xml:space="preserve"> основаны на </w:t>
      </w:r>
      <w:r w:rsidR="009703D7" w:rsidRPr="00B16AD0">
        <w:rPr>
          <w:rFonts w:eastAsiaTheme="minorEastAsia"/>
          <w:kern w:val="24"/>
          <w:sz w:val="28"/>
          <w:szCs w:val="28"/>
        </w:rPr>
        <w:t xml:space="preserve">представлении проектов в территории (на Координационном совете по профессиональному образованию в муниципальном образовании), </w:t>
      </w:r>
      <w:r w:rsidR="00E7257A" w:rsidRPr="00B16AD0">
        <w:rPr>
          <w:rFonts w:eastAsiaTheme="minorEastAsia"/>
          <w:kern w:val="24"/>
          <w:sz w:val="28"/>
          <w:szCs w:val="28"/>
        </w:rPr>
        <w:t>формировании</w:t>
      </w:r>
      <w:r w:rsidR="009703D7" w:rsidRPr="00B16AD0">
        <w:rPr>
          <w:rFonts w:eastAsiaTheme="minorEastAsia"/>
          <w:kern w:val="24"/>
          <w:sz w:val="28"/>
          <w:szCs w:val="28"/>
        </w:rPr>
        <w:t xml:space="preserve"> заявок от профессиональных образовательных организаций на повышение квалификации и профессиональную переподготовку</w:t>
      </w:r>
      <w:r w:rsidR="00E7257A" w:rsidRPr="00B16AD0">
        <w:rPr>
          <w:sz w:val="28"/>
          <w:szCs w:val="28"/>
        </w:rPr>
        <w:t xml:space="preserve"> и </w:t>
      </w:r>
      <w:r w:rsidR="00E7257A" w:rsidRPr="00B16AD0">
        <w:rPr>
          <w:rFonts w:eastAsiaTheme="minorEastAsia"/>
          <w:kern w:val="24"/>
          <w:sz w:val="28"/>
          <w:szCs w:val="28"/>
        </w:rPr>
        <w:t>с</w:t>
      </w:r>
      <w:r w:rsidR="009703D7" w:rsidRPr="00B16AD0">
        <w:rPr>
          <w:rFonts w:eastAsiaTheme="minorEastAsia"/>
          <w:kern w:val="24"/>
          <w:sz w:val="28"/>
          <w:szCs w:val="28"/>
        </w:rPr>
        <w:t>опровож</w:t>
      </w:r>
      <w:r w:rsidR="00E7257A" w:rsidRPr="00B16AD0">
        <w:rPr>
          <w:rFonts w:eastAsiaTheme="minorEastAsia"/>
          <w:kern w:val="24"/>
          <w:sz w:val="28"/>
          <w:szCs w:val="28"/>
        </w:rPr>
        <w:t>дении</w:t>
      </w:r>
      <w:r w:rsidR="009703D7" w:rsidRPr="00B16AD0">
        <w:rPr>
          <w:rFonts w:eastAsiaTheme="minorEastAsia"/>
          <w:kern w:val="24"/>
          <w:sz w:val="28"/>
          <w:szCs w:val="28"/>
        </w:rPr>
        <w:t xml:space="preserve"> специалистов, включённых в состав резерва</w:t>
      </w:r>
      <w:r w:rsidR="00E7257A" w:rsidRPr="00B16AD0">
        <w:rPr>
          <w:rFonts w:eastAsiaTheme="minorEastAsia"/>
          <w:kern w:val="24"/>
          <w:sz w:val="28"/>
          <w:szCs w:val="28"/>
        </w:rPr>
        <w:t>.</w:t>
      </w:r>
    </w:p>
    <w:p w:rsidR="00521519" w:rsidRPr="00B16AD0" w:rsidRDefault="00521519" w:rsidP="00B16AD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57A" w:rsidRPr="00B16AD0" w:rsidRDefault="00E7257A" w:rsidP="00B16AD0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Второе направление</w:t>
      </w:r>
      <w:r w:rsidR="00307A53"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62E25" w:rsidRPr="00B16AD0" w:rsidRDefault="00162E25" w:rsidP="00B16A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Собеседование с кандидатами на</w:t>
      </w:r>
      <w:r w:rsidRPr="00B16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долж</w:t>
      </w:r>
      <w:r w:rsidR="002E43EF"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ность «З</w:t>
      </w:r>
      <w:r w:rsidR="00E7257A"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аместитель руководителя</w:t>
      </w:r>
      <w:r w:rsidR="002E43EF"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профессиональной </w:t>
      </w:r>
      <w:r w:rsidR="002E43EF"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образовательной </w:t>
      </w:r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организации»</w:t>
      </w:r>
      <w:r w:rsidRPr="00B16AD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179C5" w:rsidRPr="00B16AD0" w:rsidRDefault="00162E25" w:rsidP="00B16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2018 и 2019 года </w:t>
      </w:r>
      <w:r w:rsidR="002E43EF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30 человек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участвовали и </w:t>
      </w:r>
      <w:r w:rsidR="007C7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 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прошли собеседование на </w:t>
      </w:r>
      <w:r w:rsidR="007C76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 «З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аместитель руководителя профессиональной </w:t>
      </w:r>
      <w:r w:rsidR="002E43EF"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</w:t>
      </w:r>
      <w:r w:rsidR="008E2954"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организации»</w:t>
      </w:r>
      <w:r w:rsidR="00297010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1519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449" w:rsidRPr="00B16AD0" w:rsidRDefault="003179C5" w:rsidP="00B16AD0">
      <w:pPr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В процессе собеседования выявлялись </w:t>
      </w: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личностные качества соискателя</w:t>
      </w:r>
      <w:r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, его профессиональные компетенции, а также </w:t>
      </w: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опыт работы,</w:t>
      </w:r>
      <w:r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уровень стратегического</w:t>
      </w:r>
      <w:r w:rsidR="00F11449"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и оперативного </w:t>
      </w: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управленческого мышления</w:t>
      </w:r>
      <w:r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>, соответствие предполагаемой роли в управленческом аппарате орг</w:t>
      </w:r>
      <w:r w:rsidR="00F11449" w:rsidRPr="00B16AD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анизации, потенциал и амбиции. </w:t>
      </w:r>
    </w:p>
    <w:p w:rsidR="00885BB8" w:rsidRDefault="00F11449" w:rsidP="00885BB8">
      <w:pPr>
        <w:tabs>
          <w:tab w:val="left" w:pos="7845"/>
        </w:tabs>
        <w:spacing w:after="0" w:line="240" w:lineRule="auto"/>
        <w:ind w:firstLine="709"/>
        <w:contextualSpacing/>
        <w:jc w:val="both"/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Третье направление</w:t>
      </w:r>
      <w:r w:rsidR="00307A53"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программы</w:t>
      </w: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:</w:t>
      </w:r>
      <w:r w:rsidRPr="00B16AD0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ab/>
      </w:r>
    </w:p>
    <w:p w:rsidR="00162E25" w:rsidRPr="00B16AD0" w:rsidRDefault="00162E25" w:rsidP="00B16AD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Работа с ветеранами системы профессионального образования.</w:t>
      </w:r>
    </w:p>
    <w:p w:rsidR="00162E25" w:rsidRPr="00B16AD0" w:rsidRDefault="00162E25" w:rsidP="00B16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 декабря 2018 года в Техникуме индустрии питания и услуг «Кулинар» Консультативным советом и Ассоциацией учреждений по содействию в развитии  начального и среднего профессионального образования проведено праздничное мероприятие </w:t>
      </w:r>
      <w:r w:rsidRPr="00B16AD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«Встреча поколений».</w:t>
      </w:r>
    </w:p>
    <w:p w:rsidR="00162E25" w:rsidRPr="00B16AD0" w:rsidRDefault="00162E25" w:rsidP="00B16A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Во встрече приняли участие 148 действующих руководителей и их предшественников из 67 профессиональных организаций. </w:t>
      </w:r>
    </w:p>
    <w:p w:rsidR="00162E25" w:rsidRPr="00B16AD0" w:rsidRDefault="00162E25" w:rsidP="00B16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программе встречи – вечер воспоминаний, концертная программа, поздравления ветеранам педагогического труда. На встрече принято решение о создании </w:t>
      </w:r>
      <w:proofErr w:type="gramStart"/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Совета ветеранов системы образования Свердловской области</w:t>
      </w:r>
      <w:proofErr w:type="gramEnd"/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162E25" w:rsidRPr="00B16AD0" w:rsidRDefault="00162E25" w:rsidP="00B16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инициативе Заместителя Министра общего и профессионального об</w:t>
      </w:r>
      <w:r w:rsidR="00297010"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разования Свердловской области </w:t>
      </w:r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Ю.Н. </w:t>
      </w:r>
      <w:proofErr w:type="spellStart"/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Зеленова</w:t>
      </w:r>
      <w:proofErr w:type="spellEnd"/>
      <w:r w:rsidRPr="00B16AD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создается Областной совет ветеранов системы профессионального образования Свердловской области.</w:t>
      </w:r>
    </w:p>
    <w:p w:rsidR="003179C5" w:rsidRPr="00B16AD0" w:rsidRDefault="00307A53" w:rsidP="00B16A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Состав Областного совета ветеранов Вы видите на слайде 15.</w:t>
      </w:r>
    </w:p>
    <w:p w:rsidR="001713D4" w:rsidRPr="00B16AD0" w:rsidRDefault="001713D4" w:rsidP="00B16AD0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</w:t>
      </w:r>
      <w:proofErr w:type="spellEnd"/>
      <w:r w:rsidRPr="00B16A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tbl>
      <w:tblPr>
        <w:tblStyle w:val="1"/>
        <w:tblW w:w="10314" w:type="dxa"/>
        <w:tblLook w:val="04A0" w:firstRow="1" w:lastRow="0" w:firstColumn="1" w:lastColumn="0" w:noHBand="0" w:noVBand="1"/>
      </w:tblPr>
      <w:tblGrid>
        <w:gridCol w:w="445"/>
        <w:gridCol w:w="1931"/>
        <w:gridCol w:w="4111"/>
        <w:gridCol w:w="3827"/>
      </w:tblGrid>
      <w:tr w:rsidR="00B16AD0" w:rsidRPr="00B16AD0" w:rsidTr="007C7620">
        <w:tc>
          <w:tcPr>
            <w:tcW w:w="6487" w:type="dxa"/>
            <w:gridSpan w:val="3"/>
          </w:tcPr>
          <w:p w:rsidR="00162E25" w:rsidRPr="00B16AD0" w:rsidRDefault="00162E25" w:rsidP="00B1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b/>
                <w:sz w:val="24"/>
                <w:szCs w:val="24"/>
              </w:rPr>
              <w:t>СОСТАВ</w:t>
            </w:r>
          </w:p>
          <w:p w:rsidR="00162E25" w:rsidRPr="00B16AD0" w:rsidRDefault="00162E25" w:rsidP="00B1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Областного совета ветеранов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6AD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B16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управленческим округам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Агеев Валерий Петрович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Министерство общего и профессионального образования Свердловской области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Панов Борис Борисович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управленческий округ </w:t>
            </w:r>
            <w:r w:rsidR="00521519" w:rsidRPr="00B16AD0"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анее - директор </w:t>
            </w: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Талицкого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политехникума)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Восточный управленческий округ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Ляшок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Обшивалкина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Северный управленческий округ</w:t>
            </w:r>
            <w:r w:rsidR="00521519"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анее - </w:t>
            </w: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Краснотурьинский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 колледж)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Северный управленческий округ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Чухломин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Яков Михайлович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Савкина Татьяна Алексеевна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Горнозаводской</w:t>
            </w:r>
            <w:proofErr w:type="gram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округ</w:t>
            </w:r>
          </w:p>
          <w:p w:rsidR="00162E25" w:rsidRPr="00B16AD0" w:rsidRDefault="00521519" w:rsidP="00B16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62E25" w:rsidRPr="00B16AD0">
              <w:rPr>
                <w:rFonts w:ascii="Times New Roman" w:hAnsi="Times New Roman" w:cs="Times New Roman"/>
                <w:sz w:val="24"/>
                <w:szCs w:val="24"/>
              </w:rPr>
              <w:t>анее - директор</w:t>
            </w:r>
          </w:p>
          <w:p w:rsidR="00162E25" w:rsidRPr="00B16AD0" w:rsidRDefault="00162E25" w:rsidP="007C76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педколледжа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№ 1 </w:t>
            </w:r>
          </w:p>
        </w:tc>
        <w:tc>
          <w:tcPr>
            <w:tcW w:w="3827" w:type="dxa"/>
          </w:tcPr>
          <w:p w:rsidR="007C762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Горнозаводской</w:t>
            </w:r>
            <w:proofErr w:type="gram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управленческий округ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Мякишева Наталья Михайловна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Целовальникова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Западный управленческий округ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ГАПОУ СО «Первоуральский политехникум»</w:t>
            </w:r>
          </w:p>
          <w:p w:rsidR="00162E25" w:rsidRPr="00B16AD0" w:rsidRDefault="00162E25" w:rsidP="007C7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Работает в ГАПОУ СО «Первоуральский политехникум»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Западный управленческий округ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Бормотова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Владимировна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Уфаева</w:t>
            </w:r>
            <w:proofErr w:type="spell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Васильевна</w:t>
            </w:r>
          </w:p>
          <w:p w:rsidR="00162E25" w:rsidRPr="00B16AD0" w:rsidRDefault="00162E25" w:rsidP="00B16AD0">
            <w:pPr>
              <w:ind w:left="5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Южный управленческий округ</w:t>
            </w:r>
          </w:p>
          <w:p w:rsidR="00162E25" w:rsidRPr="00B16AD0" w:rsidRDefault="00162E25" w:rsidP="00B16A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(ранее - директор, Каменск-Уральское профессиональное торгово-кулинарное училище)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Южный управленческий округ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Звягинцев Сергей Михайлович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Смолина Фаина Григорьевна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(ранее – ОУ «От кутюр»)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Работает заместителем директора ОТДИС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Колузакова Татьяна Сергеевна</w:t>
            </w:r>
          </w:p>
        </w:tc>
      </w:tr>
      <w:tr w:rsidR="00B16AD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Бабкин Александр Михайлович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(ранее – ГАПОУ </w:t>
            </w:r>
            <w:proofErr w:type="gram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ТИПУ</w:t>
            </w:r>
            <w:proofErr w:type="gram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«Кулинар»)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Колузакова Татьяна Сергеевна</w:t>
            </w:r>
          </w:p>
        </w:tc>
      </w:tr>
      <w:tr w:rsidR="007C7620" w:rsidRPr="00B16AD0" w:rsidTr="007C7620">
        <w:tc>
          <w:tcPr>
            <w:tcW w:w="445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3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Кузнецов Михаил Иванович</w:t>
            </w:r>
          </w:p>
        </w:tc>
        <w:tc>
          <w:tcPr>
            <w:tcW w:w="4111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(ранее – ГАПОУ </w:t>
            </w:r>
            <w:proofErr w:type="gramStart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 «Автоматика»)</w:t>
            </w:r>
          </w:p>
        </w:tc>
        <w:tc>
          <w:tcPr>
            <w:tcW w:w="3827" w:type="dxa"/>
          </w:tcPr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 xml:space="preserve">Колузакова </w:t>
            </w:r>
          </w:p>
          <w:p w:rsidR="00162E25" w:rsidRPr="00B16AD0" w:rsidRDefault="00162E25" w:rsidP="00B16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D0">
              <w:rPr>
                <w:rFonts w:ascii="Times New Roman" w:hAnsi="Times New Roman" w:cs="Times New Roman"/>
                <w:sz w:val="24"/>
                <w:szCs w:val="24"/>
              </w:rPr>
              <w:t>Татьяна Сергеевна</w:t>
            </w:r>
          </w:p>
        </w:tc>
      </w:tr>
    </w:tbl>
    <w:p w:rsidR="00162E25" w:rsidRPr="00B16AD0" w:rsidRDefault="00162E25" w:rsidP="00B16AD0">
      <w:pPr>
        <w:spacing w:after="0" w:line="240" w:lineRule="auto"/>
        <w:jc w:val="both"/>
      </w:pPr>
    </w:p>
    <w:p w:rsidR="00E226CB" w:rsidRDefault="00290BEF" w:rsidP="00B16AD0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b/>
          <w:bCs/>
          <w:kern w:val="24"/>
          <w:sz w:val="28"/>
          <w:szCs w:val="28"/>
        </w:rPr>
      </w:pPr>
      <w:r w:rsidRPr="00B16AD0">
        <w:rPr>
          <w:b/>
          <w:bCs/>
          <w:sz w:val="28"/>
          <w:szCs w:val="28"/>
        </w:rPr>
        <w:t>Направление деятельности 2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 w:rsidR="00AA75BF" w:rsidRPr="00B16AD0">
        <w:rPr>
          <w:rFonts w:eastAsiaTheme="minorEastAsia"/>
          <w:b/>
          <w:bCs/>
          <w:kern w:val="24"/>
          <w:sz w:val="28"/>
          <w:szCs w:val="28"/>
        </w:rPr>
        <w:t>«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Организация безопасных и комфортных условий в профессиональных образовательных организациях</w:t>
      </w:r>
      <w:r w:rsidR="00AA75BF" w:rsidRPr="00B16AD0">
        <w:rPr>
          <w:rFonts w:eastAsiaTheme="minorEastAsia"/>
          <w:b/>
          <w:bCs/>
          <w:kern w:val="24"/>
          <w:sz w:val="28"/>
          <w:szCs w:val="28"/>
        </w:rPr>
        <w:t>»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:rsidR="00E26CAD" w:rsidRPr="00B16AD0" w:rsidRDefault="00290BEF" w:rsidP="00E226CB">
      <w:pPr>
        <w:pStyle w:val="ab"/>
        <w:spacing w:before="0" w:beforeAutospacing="0" w:after="0" w:afterAutospacing="0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>предполагает</w:t>
      </w:r>
      <w:r w:rsidRPr="00B16AD0">
        <w:rPr>
          <w:rFonts w:eastAsiaTheme="minorEastAsia"/>
          <w:kern w:val="24"/>
          <w:sz w:val="28"/>
          <w:szCs w:val="28"/>
        </w:rPr>
        <w:t xml:space="preserve"> </w:t>
      </w:r>
      <w:r w:rsidR="00AA75BF" w:rsidRPr="00B16AD0">
        <w:rPr>
          <w:rFonts w:eastAsiaTheme="minorEastAsia"/>
          <w:kern w:val="24"/>
          <w:sz w:val="28"/>
          <w:szCs w:val="28"/>
        </w:rPr>
        <w:t>м</w:t>
      </w:r>
      <w:r w:rsidRPr="00B16AD0">
        <w:rPr>
          <w:rFonts w:eastAsiaTheme="minorEastAsia"/>
          <w:kern w:val="24"/>
          <w:sz w:val="28"/>
          <w:szCs w:val="28"/>
        </w:rPr>
        <w:t xml:space="preserve">ониторинг организации питания, проживания в общежитиях, медицинское обслуживание. </w:t>
      </w:r>
    </w:p>
    <w:p w:rsidR="00290BEF" w:rsidRPr="00B16AD0" w:rsidRDefault="00AA75BF" w:rsidP="00B16AD0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Вопросы питания, общежитий, медицинского обслуживания рассматривались на совещаниях </w:t>
      </w:r>
      <w:r w:rsidRPr="00E226CB">
        <w:rPr>
          <w:rFonts w:eastAsiaTheme="minorEastAsia"/>
          <w:b/>
          <w:kern w:val="24"/>
          <w:sz w:val="28"/>
          <w:szCs w:val="28"/>
        </w:rPr>
        <w:t>совместно со специалистами Министерства общего и профессионального образования</w:t>
      </w:r>
      <w:r w:rsidR="00E226CB">
        <w:rPr>
          <w:rFonts w:eastAsiaTheme="minorEastAsia"/>
          <w:kern w:val="24"/>
          <w:sz w:val="28"/>
          <w:szCs w:val="28"/>
        </w:rPr>
        <w:t xml:space="preserve"> Свердловской области</w:t>
      </w:r>
      <w:r w:rsidRPr="00B16AD0">
        <w:rPr>
          <w:rFonts w:eastAsiaTheme="minorEastAsia"/>
          <w:kern w:val="24"/>
          <w:sz w:val="28"/>
          <w:szCs w:val="28"/>
        </w:rPr>
        <w:t xml:space="preserve">, </w:t>
      </w:r>
      <w:r w:rsidR="00E26CAD" w:rsidRPr="00B16AD0">
        <w:rPr>
          <w:rFonts w:eastAsiaTheme="minorEastAsia"/>
          <w:kern w:val="24"/>
          <w:sz w:val="28"/>
          <w:szCs w:val="28"/>
        </w:rPr>
        <w:t xml:space="preserve">обсуждались с заинтересованными ведомствами, проводилось </w:t>
      </w:r>
      <w:r w:rsidR="00E26CAD" w:rsidRPr="00E226CB">
        <w:rPr>
          <w:rFonts w:eastAsiaTheme="minorEastAsia"/>
          <w:b/>
          <w:kern w:val="24"/>
          <w:sz w:val="28"/>
          <w:szCs w:val="28"/>
        </w:rPr>
        <w:t>анкетирование,</w:t>
      </w:r>
      <w:r w:rsidR="00E26CAD" w:rsidRPr="00B16AD0">
        <w:rPr>
          <w:rFonts w:eastAsiaTheme="minorEastAsia"/>
          <w:kern w:val="24"/>
          <w:sz w:val="28"/>
          <w:szCs w:val="28"/>
        </w:rPr>
        <w:t xml:space="preserve"> анализировались нормативные документы. По результатам мониторинга информация направляется в Министерство общего и профессионального образования Свердловской области.</w:t>
      </w:r>
    </w:p>
    <w:p w:rsidR="00346A27" w:rsidRPr="00B16AD0" w:rsidRDefault="00806D91" w:rsidP="00B16AD0">
      <w:pPr>
        <w:pStyle w:val="ab"/>
        <w:spacing w:before="0" w:beforeAutospacing="0" w:after="0" w:afterAutospacing="0"/>
        <w:ind w:firstLine="709"/>
        <w:jc w:val="both"/>
        <w:textAlignment w:val="baseline"/>
        <w:rPr>
          <w:rFonts w:eastAsiaTheme="minorEastAsia"/>
          <w:kern w:val="24"/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В частности, в результате совместного обсуждения проблемы содержания общежитий, </w:t>
      </w:r>
      <w:r w:rsidRPr="00E226CB">
        <w:rPr>
          <w:rFonts w:eastAsiaTheme="minorEastAsia"/>
          <w:b/>
          <w:kern w:val="24"/>
          <w:sz w:val="28"/>
          <w:szCs w:val="28"/>
        </w:rPr>
        <w:t xml:space="preserve">удалось </w:t>
      </w:r>
      <w:r w:rsidR="00346A27" w:rsidRPr="00E226CB">
        <w:rPr>
          <w:rFonts w:eastAsiaTheme="minorEastAsia"/>
          <w:b/>
          <w:kern w:val="24"/>
          <w:sz w:val="28"/>
          <w:szCs w:val="28"/>
        </w:rPr>
        <w:t>«</w:t>
      </w:r>
      <w:r w:rsidRPr="00E226CB">
        <w:rPr>
          <w:rFonts w:eastAsiaTheme="minorEastAsia"/>
          <w:b/>
          <w:kern w:val="24"/>
          <w:sz w:val="28"/>
          <w:szCs w:val="28"/>
        </w:rPr>
        <w:t>вернуть</w:t>
      </w:r>
      <w:r w:rsidR="00346A27" w:rsidRPr="00E226CB">
        <w:rPr>
          <w:rFonts w:eastAsiaTheme="minorEastAsia"/>
          <w:b/>
          <w:kern w:val="24"/>
          <w:sz w:val="28"/>
          <w:szCs w:val="28"/>
        </w:rPr>
        <w:t>» после 2-х летнего перерыва</w:t>
      </w:r>
      <w:r w:rsidRPr="00E226CB">
        <w:rPr>
          <w:rFonts w:eastAsiaTheme="minorEastAsia"/>
          <w:b/>
          <w:kern w:val="24"/>
          <w:sz w:val="28"/>
          <w:szCs w:val="28"/>
        </w:rPr>
        <w:t xml:space="preserve"> в </w:t>
      </w:r>
      <w:proofErr w:type="spellStart"/>
      <w:r w:rsidRPr="00E226CB">
        <w:rPr>
          <w:rFonts w:eastAsiaTheme="minorEastAsia"/>
          <w:b/>
          <w:kern w:val="24"/>
          <w:sz w:val="28"/>
          <w:szCs w:val="28"/>
        </w:rPr>
        <w:t>госзадание</w:t>
      </w:r>
      <w:proofErr w:type="spellEnd"/>
      <w:r w:rsidRPr="00B16AD0">
        <w:rPr>
          <w:rFonts w:eastAsiaTheme="minorEastAsia"/>
          <w:kern w:val="24"/>
          <w:sz w:val="28"/>
          <w:szCs w:val="28"/>
        </w:rPr>
        <w:t xml:space="preserve"> строку</w:t>
      </w:r>
      <w:r w:rsidR="00AE7A15" w:rsidRPr="00B16AD0">
        <w:rPr>
          <w:rFonts w:eastAsiaTheme="minorEastAsia"/>
          <w:kern w:val="24"/>
          <w:sz w:val="28"/>
          <w:szCs w:val="28"/>
        </w:rPr>
        <w:t xml:space="preserve"> «Обеспечение жилыми помещениями в общежитии»</w:t>
      </w:r>
      <w:r w:rsidR="00346A27" w:rsidRPr="00B16AD0">
        <w:rPr>
          <w:rFonts w:eastAsiaTheme="minorEastAsia"/>
          <w:kern w:val="24"/>
          <w:sz w:val="28"/>
          <w:szCs w:val="28"/>
        </w:rPr>
        <w:t>.</w:t>
      </w:r>
    </w:p>
    <w:p w:rsidR="004416D0" w:rsidRPr="00B16AD0" w:rsidRDefault="004416D0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06 июня 2018 на одном из совещаний членов Консультативного совета была представлена информация «</w:t>
      </w:r>
      <w:r w:rsidRPr="00B16AD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Итоги анкетирования «Удовлетворенность организацией питания обучающихся профессиональных образовательных организаций Свердловской области». 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В анкетировании приняло участие – </w:t>
      </w:r>
    </w:p>
    <w:p w:rsidR="004416D0" w:rsidRPr="00B16AD0" w:rsidRDefault="004416D0" w:rsidP="00B16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CB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25 795 студентов из 86 профессиональных образовательных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организаций Свердловской области (примерно 30% от общей численности).</w:t>
      </w:r>
    </w:p>
    <w:p w:rsidR="004416D0" w:rsidRPr="00B16AD0" w:rsidRDefault="004416D0" w:rsidP="00B16AD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совещания рекомендации членов Консультативного совета были </w:t>
      </w:r>
      <w:r w:rsidRPr="00E2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направлены в </w:t>
      </w:r>
      <w:r w:rsidRPr="00E226CB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отдел охраны прав детей и комплексной безопасности в системе</w:t>
      </w:r>
      <w:r w:rsidRPr="00B16AD0">
        <w:rPr>
          <w:rFonts w:ascii="Times New Roman" w:eastAsia="Calibri" w:hAnsi="Times New Roman" w:cs="Times New Roman"/>
          <w:bCs/>
          <w:kern w:val="36"/>
          <w:sz w:val="28"/>
          <w:szCs w:val="28"/>
          <w:lang w:eastAsia="ru-RU"/>
        </w:rPr>
        <w:t xml:space="preserve"> образования Министерства общего и профессионального образования Свердловской области</w:t>
      </w: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16D0" w:rsidRPr="00B16AD0" w:rsidRDefault="004416D0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6AD0">
        <w:rPr>
          <w:rFonts w:ascii="Times New Roman" w:hAnsi="Times New Roman" w:cs="Times New Roman"/>
          <w:bCs/>
          <w:sz w:val="28"/>
          <w:szCs w:val="28"/>
        </w:rPr>
        <w:t xml:space="preserve">13 декабря 2018 года Министерством общего и профессионального образования Свердловской области совместно с Консультативным советом </w:t>
      </w:r>
      <w:r w:rsidRPr="00B16AD0">
        <w:rPr>
          <w:rFonts w:ascii="Times New Roman" w:hAnsi="Times New Roman" w:cs="Times New Roman"/>
          <w:sz w:val="28"/>
          <w:szCs w:val="28"/>
        </w:rPr>
        <w:t>(комиссией по развитию потребительского рынка и сферы услуг)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16AD0">
        <w:rPr>
          <w:rFonts w:ascii="Times New Roman" w:hAnsi="Times New Roman" w:cs="Times New Roman"/>
          <w:sz w:val="28"/>
          <w:szCs w:val="28"/>
        </w:rPr>
        <w:t xml:space="preserve">с участием представителей «Центра гигиены и эпидемиологии в Свердловской области», представителей УРГЭУ, и специалистов Департамента образования </w:t>
      </w:r>
      <w:r w:rsidRPr="00B16AD0">
        <w:rPr>
          <w:rFonts w:ascii="Times New Roman" w:hAnsi="Times New Roman" w:cs="Times New Roman"/>
          <w:sz w:val="28"/>
          <w:szCs w:val="28"/>
        </w:rPr>
        <w:br/>
        <w:t xml:space="preserve">г. Екатеринбург, </w:t>
      </w:r>
      <w:r w:rsidRPr="00E226CB">
        <w:rPr>
          <w:rFonts w:ascii="Times New Roman" w:hAnsi="Times New Roman" w:cs="Times New Roman"/>
          <w:b/>
          <w:bCs/>
          <w:sz w:val="28"/>
          <w:szCs w:val="28"/>
        </w:rPr>
        <w:t xml:space="preserve">в городе Нижний Тагил было организовано совещание по вопросам питания в образовательных 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организациях Свердловской области, где был представлен </w:t>
      </w:r>
      <w:r w:rsidRPr="00E226CB">
        <w:rPr>
          <w:rFonts w:ascii="Times New Roman" w:hAnsi="Times New Roman" w:cs="Times New Roman"/>
          <w:b/>
          <w:bCs/>
          <w:sz w:val="28"/>
          <w:szCs w:val="28"/>
        </w:rPr>
        <w:t>положительный</w:t>
      </w:r>
      <w:proofErr w:type="gramEnd"/>
      <w:r w:rsidRPr="00E226CB">
        <w:rPr>
          <w:rFonts w:ascii="Times New Roman" w:hAnsi="Times New Roman" w:cs="Times New Roman"/>
          <w:b/>
          <w:bCs/>
          <w:sz w:val="28"/>
          <w:szCs w:val="28"/>
        </w:rPr>
        <w:t xml:space="preserve"> опыт работы профессиональных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образовательных организаций. </w:t>
      </w:r>
    </w:p>
    <w:p w:rsidR="00F222D6" w:rsidRPr="00B16AD0" w:rsidRDefault="00F222D6" w:rsidP="00B16AD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Теме </w:t>
      </w:r>
      <w:r w:rsidRPr="00E22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медицинского обслуживания было посвящено </w:t>
      </w:r>
      <w:r w:rsidRPr="00E226CB">
        <w:rPr>
          <w:rFonts w:ascii="Times New Roman" w:hAnsi="Times New Roman" w:cs="Times New Roman"/>
          <w:b/>
          <w:bCs/>
          <w:sz w:val="28"/>
          <w:szCs w:val="28"/>
        </w:rPr>
        <w:t>расширенное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заседание Консультативного совета (г. Каменск-Уральский 30.11.2018).</w:t>
      </w:r>
    </w:p>
    <w:p w:rsidR="00290BEF" w:rsidRPr="00B16AD0" w:rsidRDefault="00F222D6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Членами Консультативного совета был </w:t>
      </w:r>
      <w:proofErr w:type="gramStart"/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представлен анализ мониторинга медицинского обслуживания в профессиональных образовательных организациях проведен</w:t>
      </w:r>
      <w:proofErr w:type="gramEnd"/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на основе данных, поступивших </w:t>
      </w:r>
      <w:r w:rsidRPr="00E226CB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из 95 профессиональных </w:t>
      </w:r>
      <w:r w:rsidR="00E226CB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образовательных организаций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. По итогам мониторинга </w:t>
      </w:r>
      <w:r w:rsidR="005B55A6"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сформирована 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информация в Министерство общего и профессионального образования Свердловской области</w:t>
      </w:r>
      <w:r w:rsidR="005B55A6"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800E61" w:rsidRPr="00B16AD0" w:rsidRDefault="005B55A6" w:rsidP="00B16AD0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6AD0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800E61" w:rsidRPr="00E226CB" w:rsidRDefault="006620E2" w:rsidP="00E226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  <w:r w:rsidR="00800E61" w:rsidRPr="00B16AD0">
        <w:rPr>
          <w:rFonts w:ascii="Times New Roman" w:hAnsi="Times New Roman" w:cs="Times New Roman"/>
          <w:b/>
          <w:bCs/>
          <w:sz w:val="28"/>
          <w:szCs w:val="28"/>
        </w:rPr>
        <w:t>3. Международное сотрудничество</w:t>
      </w:r>
    </w:p>
    <w:p w:rsidR="005B55A6" w:rsidRPr="00B16AD0" w:rsidRDefault="00800E61" w:rsidP="00B16AD0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>По инициативе Консультативного совета были организованы поездки в рамках международного сотрудничества, и делегация руководителей профессиональных образовательных организаций Свердловской области посетила ряд стран:</w:t>
      </w:r>
    </w:p>
    <w:p w:rsidR="00800E61" w:rsidRPr="00B16AD0" w:rsidRDefault="00800E61" w:rsidP="00B16AD0">
      <w:pPr>
        <w:spacing w:after="0" w:line="240" w:lineRule="auto"/>
        <w:ind w:firstLine="709"/>
        <w:jc w:val="both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1. </w:t>
      </w:r>
      <w:r w:rsidRPr="00E226CB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Поездка в Венгрию</w:t>
      </w:r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на Европейский чемпионат профессионального мастерства </w:t>
      </w:r>
      <w:proofErr w:type="gramStart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Е</w:t>
      </w:r>
      <w:proofErr w:type="spellStart"/>
      <w:proofErr w:type="gramEnd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  <w:lang w:val="en-US"/>
        </w:rPr>
        <w:t>uroskills</w:t>
      </w:r>
      <w:proofErr w:type="spellEnd"/>
      <w:r w:rsidRPr="00B16AD0">
        <w:rPr>
          <w:rFonts w:ascii="Times New Roman" w:eastAsia="+mj-ea" w:hAnsi="Times New Roman" w:cs="Times New Roman"/>
          <w:bCs/>
          <w:kern w:val="24"/>
          <w:sz w:val="28"/>
          <w:szCs w:val="28"/>
        </w:rPr>
        <w:t>.</w:t>
      </w:r>
    </w:p>
    <w:p w:rsidR="00800E61" w:rsidRPr="00B16AD0" w:rsidRDefault="00800E61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В рамках поездки состоялась </w:t>
      </w:r>
      <w:r w:rsidRPr="00E226CB">
        <w:rPr>
          <w:rFonts w:ascii="Times New Roman" w:hAnsi="Times New Roman" w:cs="Times New Roman"/>
          <w:b/>
          <w:sz w:val="28"/>
          <w:szCs w:val="28"/>
        </w:rPr>
        <w:t xml:space="preserve">стажировка </w:t>
      </w:r>
      <w:r w:rsidRPr="00E226CB">
        <w:rPr>
          <w:rFonts w:ascii="Times New Roman" w:hAnsi="Times New Roman" w:cs="Times New Roman"/>
          <w:b/>
          <w:bCs/>
          <w:sz w:val="28"/>
          <w:szCs w:val="28"/>
        </w:rPr>
        <w:t xml:space="preserve">«Формирование профессионального мастерства на основе стандартов </w:t>
      </w:r>
      <w:proofErr w:type="spellStart"/>
      <w:r w:rsidRPr="00E226CB">
        <w:rPr>
          <w:rFonts w:ascii="Times New Roman" w:hAnsi="Times New Roman" w:cs="Times New Roman"/>
          <w:b/>
          <w:bCs/>
          <w:sz w:val="28"/>
          <w:szCs w:val="28"/>
        </w:rPr>
        <w:t>WorldSkills</w:t>
      </w:r>
      <w:proofErr w:type="spellEnd"/>
      <w:r w:rsidRPr="00E226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Прогрессивные технологии профессионального образования. Опыт Венгрии» с посещением  чемпионата </w:t>
      </w:r>
      <w:r w:rsidRPr="00B16AD0">
        <w:rPr>
          <w:rFonts w:ascii="Times New Roman" w:hAnsi="Times New Roman" w:cs="Times New Roman"/>
          <w:bCs/>
          <w:sz w:val="28"/>
          <w:szCs w:val="28"/>
          <w:lang w:val="en-US"/>
        </w:rPr>
        <w:t>Euro</w:t>
      </w:r>
      <w:proofErr w:type="spellStart"/>
      <w:r w:rsidRPr="00B16AD0">
        <w:rPr>
          <w:rFonts w:ascii="Times New Roman" w:hAnsi="Times New Roman" w:cs="Times New Roman"/>
          <w:bCs/>
          <w:sz w:val="28"/>
          <w:szCs w:val="28"/>
        </w:rPr>
        <w:t>Skills</w:t>
      </w:r>
      <w:proofErr w:type="spellEnd"/>
      <w:r w:rsidRPr="00B16AD0">
        <w:rPr>
          <w:rFonts w:ascii="Times New Roman" w:hAnsi="Times New Roman" w:cs="Times New Roman"/>
          <w:bCs/>
          <w:sz w:val="28"/>
          <w:szCs w:val="28"/>
          <w:lang w:val="en-US"/>
        </w:rPr>
        <w:t>Budapest</w:t>
      </w:r>
      <w:r w:rsidRPr="00B16AD0">
        <w:rPr>
          <w:rFonts w:ascii="Times New Roman" w:hAnsi="Times New Roman" w:cs="Times New Roman"/>
          <w:bCs/>
          <w:sz w:val="28"/>
          <w:szCs w:val="28"/>
        </w:rPr>
        <w:t>-2018.</w:t>
      </w:r>
    </w:p>
    <w:p w:rsidR="00624D6B" w:rsidRPr="00B16AD0" w:rsidRDefault="00624D6B" w:rsidP="00B16AD0">
      <w:pPr>
        <w:tabs>
          <w:tab w:val="left" w:pos="75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16AD0">
        <w:rPr>
          <w:rFonts w:ascii="Times New Roman" w:hAnsi="Times New Roman" w:cs="Times New Roman"/>
          <w:bCs/>
          <w:sz w:val="28"/>
          <w:szCs w:val="28"/>
        </w:rPr>
        <w:tab/>
      </w:r>
    </w:p>
    <w:p w:rsidR="00800E61" w:rsidRPr="00B16AD0" w:rsidRDefault="00800E61" w:rsidP="00B16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E226CB">
        <w:rPr>
          <w:rFonts w:ascii="Times New Roman" w:eastAsia="Times New Roman" w:hAnsi="Times New Roman" w:cs="Times New Roman"/>
          <w:b/>
          <w:sz w:val="28"/>
          <w:szCs w:val="28"/>
        </w:rPr>
        <w:t xml:space="preserve">Поездка в Китай. </w:t>
      </w:r>
      <w:r w:rsidRPr="00B16AD0">
        <w:rPr>
          <w:rFonts w:ascii="Times New Roman" w:eastAsia="Times New Roman" w:hAnsi="Times New Roman" w:cs="Times New Roman"/>
          <w:sz w:val="28"/>
          <w:szCs w:val="28"/>
        </w:rPr>
        <w:t xml:space="preserve">Организация сотрудничества с ассоциацией </w:t>
      </w:r>
      <w:r w:rsidRPr="00B16AD0">
        <w:rPr>
          <w:rFonts w:ascii="Times New Roman" w:hAnsi="Times New Roman" w:cs="Times New Roman"/>
          <w:sz w:val="28"/>
          <w:szCs w:val="28"/>
          <w:shd w:val="clear" w:color="auto" w:fill="FFFFFF"/>
        </w:rPr>
        <w:t>WECO</w:t>
      </w:r>
      <w:r w:rsidRPr="00B16AD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(</w:t>
      </w:r>
      <w:proofErr w:type="spellStart"/>
      <w:r w:rsidRPr="00B16AD0">
        <w:rPr>
          <w:rFonts w:ascii="Times New Roman" w:hAnsi="Times New Roman" w:cs="Times New Roman"/>
          <w:sz w:val="28"/>
          <w:szCs w:val="28"/>
          <w:shd w:val="clear" w:color="auto" w:fill="FFFFFF"/>
        </w:rPr>
        <w:t>WorldEducationCultureOrganization</w:t>
      </w:r>
      <w:proofErr w:type="spellEnd"/>
      <w:r w:rsidRPr="00B16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B16AD0">
        <w:rPr>
          <w:rFonts w:ascii="Times New Roman" w:hAnsi="Times New Roman" w:cs="Times New Roman"/>
          <w:sz w:val="28"/>
          <w:szCs w:val="28"/>
        </w:rPr>
        <w:t>в направлении международного сотрудничества образовательных организаций Китайской Народной Республики.</w:t>
      </w:r>
    </w:p>
    <w:p w:rsidR="00800E61" w:rsidRPr="00B16AD0" w:rsidRDefault="00800E61" w:rsidP="00B16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25-29 марта 2018 года приняли участие в международной конференции </w:t>
      </w:r>
      <w:r w:rsidRPr="00B16AD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директоров профессиональных учебных заведений «Привлечение различных специалистов по подготовке национальных кадров в рамках стратегии «Один Пояс - Один Путь» г. Пекин Китайская Народная Республика.</w:t>
      </w:r>
    </w:p>
    <w:p w:rsidR="00800E61" w:rsidRPr="00B16AD0" w:rsidRDefault="00800E61" w:rsidP="00B16A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марте 2019 года </w:t>
      </w:r>
      <w:r w:rsidRPr="007A618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запланирована стажировка студентов</w:t>
      </w:r>
      <w:r w:rsidRPr="00B16A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образовательных организаций Свердловской области в Китае.</w:t>
      </w:r>
    </w:p>
    <w:p w:rsidR="00624D6B" w:rsidRPr="00B16AD0" w:rsidRDefault="00624D6B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5A79" w:rsidRPr="007A6185" w:rsidRDefault="00D15A79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В рамках международного сотрудничества членами Консультативного совета организована </w:t>
      </w:r>
      <w:r w:rsidRPr="007A6185">
        <w:rPr>
          <w:rFonts w:ascii="Times New Roman" w:hAnsi="Times New Roman" w:cs="Times New Roman"/>
          <w:b/>
          <w:sz w:val="28"/>
          <w:szCs w:val="28"/>
        </w:rPr>
        <w:t xml:space="preserve">Программа рабочего визита </w:t>
      </w:r>
      <w:r w:rsidRPr="007A6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Председателя Правления Международного форума </w:t>
      </w:r>
      <w:proofErr w:type="spellStart"/>
      <w:r w:rsidRPr="007A6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Бург</w:t>
      </w:r>
      <w:proofErr w:type="spellEnd"/>
      <w:r w:rsidRPr="007A6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A6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Либенцель</w:t>
      </w:r>
      <w:proofErr w:type="spellEnd"/>
      <w:r w:rsidRPr="007A61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6AD0">
        <w:rPr>
          <w:rFonts w:ascii="Times New Roman" w:hAnsi="Times New Roman" w:cs="Times New Roman"/>
          <w:sz w:val="28"/>
          <w:szCs w:val="28"/>
        </w:rPr>
        <w:t xml:space="preserve">профессора М. </w:t>
      </w:r>
      <w:proofErr w:type="spellStart"/>
      <w:r w:rsidRPr="00B16AD0">
        <w:rPr>
          <w:rFonts w:ascii="Times New Roman" w:hAnsi="Times New Roman" w:cs="Times New Roman"/>
          <w:sz w:val="28"/>
          <w:szCs w:val="28"/>
        </w:rPr>
        <w:t>Хюбшера</w:t>
      </w:r>
      <w:proofErr w:type="spellEnd"/>
      <w:r w:rsidR="007A6185">
        <w:rPr>
          <w:rFonts w:ascii="Times New Roman" w:hAnsi="Times New Roman" w:cs="Times New Roman"/>
          <w:sz w:val="28"/>
          <w:szCs w:val="28"/>
        </w:rPr>
        <w:t xml:space="preserve"> (Германия)</w:t>
      </w:r>
      <w:r w:rsidRPr="00B16AD0">
        <w:rPr>
          <w:rFonts w:ascii="Times New Roman" w:hAnsi="Times New Roman" w:cs="Times New Roman"/>
          <w:sz w:val="28"/>
          <w:szCs w:val="28"/>
        </w:rPr>
        <w:t xml:space="preserve">, которая прошла в ГАПОУ </w:t>
      </w:r>
      <w:proofErr w:type="gramStart"/>
      <w:r w:rsidRPr="00B16A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16AD0">
        <w:rPr>
          <w:rFonts w:ascii="Times New Roman" w:hAnsi="Times New Roman" w:cs="Times New Roman"/>
          <w:sz w:val="28"/>
          <w:szCs w:val="28"/>
        </w:rPr>
        <w:t xml:space="preserve"> «Уральский колледж строительства, архитектуры и предпринимательства» </w:t>
      </w:r>
      <w:r w:rsidRPr="00B16AD0">
        <w:rPr>
          <w:rFonts w:ascii="Times New Roman" w:eastAsia="Times New Roman" w:hAnsi="Times New Roman" w:cs="Times New Roman"/>
          <w:sz w:val="28"/>
          <w:szCs w:val="28"/>
        </w:rPr>
        <w:t>06 ноября 2018 года. </w:t>
      </w:r>
      <w:r w:rsidR="006924F6" w:rsidRPr="00B16AD0">
        <w:rPr>
          <w:rFonts w:ascii="Times New Roman" w:eastAsia="Times New Roman" w:hAnsi="Times New Roman" w:cs="Times New Roman"/>
          <w:sz w:val="28"/>
          <w:szCs w:val="28"/>
        </w:rPr>
        <w:t xml:space="preserve"> Были обсуждены вопросы развития профессионального образования и </w:t>
      </w:r>
      <w:r w:rsidR="006924F6" w:rsidRPr="007A6185">
        <w:rPr>
          <w:rFonts w:ascii="Times New Roman" w:eastAsia="Times New Roman" w:hAnsi="Times New Roman" w:cs="Times New Roman"/>
          <w:b/>
          <w:sz w:val="28"/>
          <w:szCs w:val="28"/>
        </w:rPr>
        <w:t>практики внедрения дуального обучения.</w:t>
      </w:r>
    </w:p>
    <w:p w:rsidR="00106618" w:rsidRPr="00B16AD0" w:rsidRDefault="00106618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56C9" w:rsidRPr="00B16AD0" w:rsidRDefault="001356C9" w:rsidP="00B16AD0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ab/>
      </w:r>
    </w:p>
    <w:p w:rsidR="006924F6" w:rsidRPr="00B16AD0" w:rsidRDefault="006924F6" w:rsidP="00B16A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Направление 4. Развитие социального партнерства</w:t>
      </w:r>
    </w:p>
    <w:p w:rsidR="006924F6" w:rsidRPr="00B16AD0" w:rsidRDefault="006924F6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16AD0">
        <w:rPr>
          <w:rFonts w:ascii="Times New Roman" w:hAnsi="Times New Roman" w:cs="Times New Roman"/>
          <w:bCs/>
          <w:sz w:val="28"/>
          <w:szCs w:val="28"/>
        </w:rPr>
        <w:t xml:space="preserve">В рамках работы Консультативного совета комиссией по развитию социального партнерства произведен </w:t>
      </w:r>
      <w:r w:rsidRPr="007A6185">
        <w:rPr>
          <w:rFonts w:ascii="Times New Roman" w:hAnsi="Times New Roman" w:cs="Times New Roman"/>
          <w:b/>
          <w:bCs/>
          <w:sz w:val="28"/>
          <w:szCs w:val="28"/>
        </w:rPr>
        <w:t>сбор информации по формам взаимодействия ПОО с социальными партнерами,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подготовлен пилотный проект и </w:t>
      </w:r>
      <w:r w:rsidRPr="007A6185">
        <w:rPr>
          <w:rFonts w:ascii="Times New Roman" w:hAnsi="Times New Roman" w:cs="Times New Roman"/>
          <w:b/>
          <w:bCs/>
          <w:sz w:val="28"/>
          <w:szCs w:val="28"/>
        </w:rPr>
        <w:t>презентация сборника «Социальное партнерство в образовательной</w:t>
      </w:r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практике как фактор повышения качества образовательной деятельности учреждений среднего профессионального образования Свердловской области», проведен мониторинг и систематизация данных по направлениям взаимодействия с социальными партнерами, определены стратегические направления взаимодействия на 2019</w:t>
      </w:r>
      <w:proofErr w:type="gramEnd"/>
      <w:r w:rsidRPr="00B16AD0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0F3810" w:rsidRPr="00B16AD0" w:rsidRDefault="000F3810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7A6185">
        <w:rPr>
          <w:rFonts w:ascii="Times New Roman" w:hAnsi="Times New Roman" w:cs="Times New Roman"/>
          <w:b/>
          <w:sz w:val="28"/>
          <w:szCs w:val="28"/>
        </w:rPr>
        <w:t>основные стратегические направления</w:t>
      </w:r>
      <w:r w:rsidRPr="00B16AD0">
        <w:rPr>
          <w:rFonts w:ascii="Times New Roman" w:hAnsi="Times New Roman" w:cs="Times New Roman"/>
          <w:sz w:val="28"/>
          <w:szCs w:val="28"/>
        </w:rPr>
        <w:t xml:space="preserve"> взаимодействия образовательных организаций и социальных партнеров.</w:t>
      </w:r>
    </w:p>
    <w:p w:rsidR="008E0632" w:rsidRPr="00B16AD0" w:rsidRDefault="008E0632" w:rsidP="00B16AD0">
      <w:pPr>
        <w:pStyle w:val="10"/>
        <w:numPr>
          <w:ilvl w:val="0"/>
          <w:numId w:val="7"/>
        </w:numPr>
        <w:shd w:val="clear" w:color="auto" w:fill="auto"/>
        <w:tabs>
          <w:tab w:val="left" w:pos="630"/>
          <w:tab w:val="left" w:pos="1134"/>
        </w:tabs>
        <w:spacing w:line="240" w:lineRule="auto"/>
        <w:ind w:left="0" w:firstLine="709"/>
        <w:rPr>
          <w:sz w:val="28"/>
          <w:szCs w:val="28"/>
        </w:rPr>
      </w:pPr>
      <w:r w:rsidRPr="00B16AD0">
        <w:rPr>
          <w:sz w:val="28"/>
          <w:szCs w:val="28"/>
        </w:rPr>
        <w:t xml:space="preserve">Организация </w:t>
      </w:r>
      <w:r w:rsidRPr="007A6185">
        <w:rPr>
          <w:b/>
          <w:sz w:val="28"/>
          <w:szCs w:val="28"/>
        </w:rPr>
        <w:t>мероприятий профориентационной</w:t>
      </w:r>
      <w:r w:rsidRPr="00B16AD0">
        <w:rPr>
          <w:sz w:val="28"/>
          <w:szCs w:val="28"/>
        </w:rPr>
        <w:t xml:space="preserve"> направленности (экскурсии, олимпиады, выставки, элективные курсы, конкурсы и т.п.);</w:t>
      </w:r>
    </w:p>
    <w:p w:rsidR="008E0632" w:rsidRPr="00B16AD0" w:rsidRDefault="008E0632" w:rsidP="00B16AD0">
      <w:pPr>
        <w:pStyle w:val="ab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ind w:left="0" w:firstLine="737"/>
        <w:jc w:val="both"/>
        <w:rPr>
          <w:sz w:val="28"/>
          <w:szCs w:val="28"/>
        </w:rPr>
      </w:pPr>
      <w:r w:rsidRPr="007A6185">
        <w:rPr>
          <w:b/>
          <w:sz w:val="28"/>
          <w:szCs w:val="28"/>
        </w:rPr>
        <w:lastRenderedPageBreak/>
        <w:t>Прогноз кадровых потребностей</w:t>
      </w:r>
      <w:r w:rsidRPr="00B16AD0">
        <w:rPr>
          <w:sz w:val="28"/>
          <w:szCs w:val="28"/>
        </w:rPr>
        <w:t xml:space="preserve">, в том числе в разрезе муниципальных районов и городских округов с участием Департамента по труду и занятости населения; </w:t>
      </w:r>
    </w:p>
    <w:p w:rsidR="008E0632" w:rsidRPr="00B16AD0" w:rsidRDefault="008E0632" w:rsidP="00B16AD0">
      <w:pPr>
        <w:pStyle w:val="ab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left="0" w:firstLine="737"/>
        <w:jc w:val="both"/>
        <w:rPr>
          <w:sz w:val="28"/>
          <w:szCs w:val="28"/>
        </w:rPr>
      </w:pPr>
      <w:r w:rsidRPr="007A6185">
        <w:rPr>
          <w:b/>
          <w:sz w:val="28"/>
          <w:szCs w:val="28"/>
        </w:rPr>
        <w:t>Модернизация материально-технической базы</w:t>
      </w:r>
      <w:r w:rsidRPr="00B16AD0">
        <w:rPr>
          <w:sz w:val="28"/>
          <w:szCs w:val="28"/>
        </w:rPr>
        <w:t xml:space="preserve"> профессиональной образовательной организации в соответствии с требованиями ФГОС СПО, с привлечением финансовых сре</w:t>
      </w:r>
      <w:proofErr w:type="gramStart"/>
      <w:r w:rsidRPr="00B16AD0">
        <w:rPr>
          <w:sz w:val="28"/>
          <w:szCs w:val="28"/>
        </w:rPr>
        <w:t>дств пр</w:t>
      </w:r>
      <w:proofErr w:type="gramEnd"/>
      <w:r w:rsidRPr="00B16AD0">
        <w:rPr>
          <w:sz w:val="28"/>
          <w:szCs w:val="28"/>
        </w:rPr>
        <w:t>едприятий – работодателей;</w:t>
      </w:r>
    </w:p>
    <w:p w:rsidR="008E0632" w:rsidRPr="00B16AD0" w:rsidRDefault="008E0632" w:rsidP="00B16AD0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4) </w:t>
      </w:r>
      <w:r w:rsidRPr="007A6185">
        <w:rPr>
          <w:b/>
          <w:sz w:val="28"/>
          <w:szCs w:val="28"/>
        </w:rPr>
        <w:t>Модернизация образовательных программ</w:t>
      </w:r>
      <w:r w:rsidRPr="00B16AD0">
        <w:rPr>
          <w:sz w:val="28"/>
          <w:szCs w:val="28"/>
        </w:rPr>
        <w:t xml:space="preserve">, с учетом нового содержания образования, </w:t>
      </w:r>
    </w:p>
    <w:p w:rsidR="008E0632" w:rsidRPr="00B16AD0" w:rsidRDefault="008E0632" w:rsidP="00B16AD0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5) </w:t>
      </w:r>
      <w:r w:rsidRPr="007A6185">
        <w:rPr>
          <w:b/>
          <w:sz w:val="28"/>
          <w:szCs w:val="28"/>
        </w:rPr>
        <w:t>Организация профессиональной практики</w:t>
      </w:r>
      <w:r w:rsidRPr="00B16AD0">
        <w:rPr>
          <w:sz w:val="28"/>
          <w:szCs w:val="28"/>
        </w:rPr>
        <w:t xml:space="preserve"> (учебной и производственной) обучающихся на рабочем месте с использованием технологической базы предприятий;</w:t>
      </w:r>
    </w:p>
    <w:p w:rsidR="008E0632" w:rsidRPr="00B16AD0" w:rsidRDefault="008E0632" w:rsidP="00B16AD0">
      <w:pPr>
        <w:pStyle w:val="ab"/>
        <w:shd w:val="clear" w:color="auto" w:fill="FFFFFF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6) </w:t>
      </w:r>
      <w:r w:rsidRPr="007A6185">
        <w:rPr>
          <w:b/>
          <w:sz w:val="28"/>
          <w:szCs w:val="28"/>
        </w:rPr>
        <w:t>Организация стажировок преподавателей</w:t>
      </w:r>
      <w:r w:rsidRPr="00B16AD0">
        <w:rPr>
          <w:sz w:val="28"/>
          <w:szCs w:val="28"/>
        </w:rPr>
        <w:t xml:space="preserve"> дисциплин профессионального цикла и мастеров производственного обучения;</w:t>
      </w:r>
    </w:p>
    <w:p w:rsidR="008E0632" w:rsidRPr="00B16AD0" w:rsidRDefault="008E0632" w:rsidP="00B16AD0">
      <w:pPr>
        <w:pStyle w:val="ab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7) </w:t>
      </w:r>
      <w:r w:rsidRPr="007A6185">
        <w:rPr>
          <w:b/>
          <w:sz w:val="28"/>
          <w:szCs w:val="28"/>
        </w:rPr>
        <w:t>Независимая оценка квалификаций</w:t>
      </w:r>
      <w:r w:rsidRPr="00B16AD0">
        <w:rPr>
          <w:spacing w:val="2"/>
          <w:sz w:val="28"/>
          <w:szCs w:val="28"/>
          <w:shd w:val="clear" w:color="auto" w:fill="FFFFFF"/>
        </w:rPr>
        <w:t>;</w:t>
      </w:r>
    </w:p>
    <w:p w:rsidR="008E0632" w:rsidRPr="00B16AD0" w:rsidRDefault="008E0632" w:rsidP="00B16AD0">
      <w:pPr>
        <w:pStyle w:val="ab"/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B16AD0">
        <w:rPr>
          <w:spacing w:val="2"/>
          <w:sz w:val="28"/>
          <w:szCs w:val="28"/>
          <w:shd w:val="clear" w:color="auto" w:fill="FFFFFF"/>
        </w:rPr>
        <w:t>8) Р</w:t>
      </w:r>
      <w:r w:rsidRPr="00B16AD0">
        <w:rPr>
          <w:sz w:val="28"/>
          <w:szCs w:val="28"/>
        </w:rPr>
        <w:t>азвитие взаимодействия ст</w:t>
      </w:r>
      <w:r w:rsidR="007A6185">
        <w:rPr>
          <w:sz w:val="28"/>
          <w:szCs w:val="28"/>
        </w:rPr>
        <w:t xml:space="preserve">орон </w:t>
      </w:r>
      <w:r w:rsidR="007A6185" w:rsidRPr="007A6185">
        <w:rPr>
          <w:b/>
          <w:sz w:val="28"/>
          <w:szCs w:val="28"/>
        </w:rPr>
        <w:t>по вопросам содействия тру</w:t>
      </w:r>
      <w:r w:rsidRPr="007A6185">
        <w:rPr>
          <w:b/>
          <w:sz w:val="28"/>
          <w:szCs w:val="28"/>
        </w:rPr>
        <w:t>доустройству</w:t>
      </w:r>
      <w:r w:rsidRPr="00B16AD0">
        <w:rPr>
          <w:sz w:val="28"/>
          <w:szCs w:val="28"/>
        </w:rPr>
        <w:t xml:space="preserve"> выпускников.</w:t>
      </w:r>
    </w:p>
    <w:p w:rsidR="008E0632" w:rsidRPr="00B16AD0" w:rsidRDefault="008E0632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356C9" w:rsidRPr="00B16AD0" w:rsidRDefault="001356C9" w:rsidP="00B16AD0">
      <w:pPr>
        <w:pStyle w:val="aa"/>
        <w:ind w:left="0" w:firstLine="709"/>
        <w:jc w:val="both"/>
        <w:rPr>
          <w:sz w:val="28"/>
          <w:szCs w:val="28"/>
        </w:rPr>
      </w:pPr>
      <w:r w:rsidRPr="00B16AD0">
        <w:rPr>
          <w:sz w:val="28"/>
          <w:szCs w:val="28"/>
        </w:rPr>
        <w:t xml:space="preserve">Ведется разработка критериев и оценка качества взаимодействия с социальными партнерами. </w:t>
      </w:r>
    </w:p>
    <w:p w:rsidR="001356C9" w:rsidRPr="00B16AD0" w:rsidRDefault="001356C9" w:rsidP="00B16AD0">
      <w:pPr>
        <w:pStyle w:val="aa"/>
        <w:kinsoku w:val="0"/>
        <w:overflowPunct w:val="0"/>
        <w:ind w:left="0" w:firstLine="709"/>
        <w:jc w:val="both"/>
        <w:textAlignment w:val="baseline"/>
        <w:rPr>
          <w:sz w:val="28"/>
          <w:szCs w:val="28"/>
        </w:rPr>
      </w:pPr>
      <w:r w:rsidRPr="00B16AD0">
        <w:rPr>
          <w:rFonts w:eastAsiaTheme="minorEastAsia"/>
          <w:bCs/>
          <w:iCs/>
          <w:kern w:val="24"/>
          <w:sz w:val="28"/>
          <w:szCs w:val="28"/>
        </w:rPr>
        <w:t xml:space="preserve">Состоялась </w:t>
      </w:r>
      <w:r w:rsidRPr="007A6185">
        <w:rPr>
          <w:rFonts w:eastAsiaTheme="minorEastAsia"/>
          <w:b/>
          <w:bCs/>
          <w:iCs/>
          <w:kern w:val="24"/>
          <w:sz w:val="28"/>
          <w:szCs w:val="28"/>
        </w:rPr>
        <w:t>презентация сборника «Развитие социального партнерства</w:t>
      </w:r>
      <w:r w:rsidR="000F3810" w:rsidRPr="007A6185">
        <w:rPr>
          <w:rFonts w:eastAsiaTheme="minorEastAsia"/>
          <w:b/>
          <w:iCs/>
          <w:kern w:val="24"/>
          <w:sz w:val="28"/>
          <w:szCs w:val="28"/>
        </w:rPr>
        <w:t>»</w:t>
      </w:r>
      <w:r w:rsidR="000F3810" w:rsidRPr="00B16AD0">
        <w:rPr>
          <w:rFonts w:eastAsiaTheme="minorEastAsia"/>
          <w:iCs/>
          <w:kern w:val="24"/>
          <w:sz w:val="28"/>
          <w:szCs w:val="28"/>
        </w:rPr>
        <w:t xml:space="preserve"> </w:t>
      </w:r>
      <w:r w:rsidRPr="00B16AD0">
        <w:rPr>
          <w:rFonts w:eastAsiaTheme="minorEastAsia"/>
          <w:iCs/>
          <w:kern w:val="24"/>
          <w:sz w:val="28"/>
          <w:szCs w:val="28"/>
        </w:rPr>
        <w:t>для руководителей профессиональных образовательных о</w:t>
      </w:r>
      <w:r w:rsidR="000F3810" w:rsidRPr="00B16AD0">
        <w:rPr>
          <w:rFonts w:eastAsiaTheme="minorEastAsia"/>
          <w:iCs/>
          <w:kern w:val="24"/>
          <w:sz w:val="28"/>
          <w:szCs w:val="28"/>
        </w:rPr>
        <w:t>рганизаций Свердловской области</w:t>
      </w:r>
      <w:r w:rsidRPr="00B16AD0">
        <w:rPr>
          <w:rFonts w:eastAsiaTheme="minorEastAsia"/>
          <w:iCs/>
          <w:kern w:val="24"/>
          <w:sz w:val="28"/>
          <w:szCs w:val="28"/>
        </w:rPr>
        <w:t>.</w:t>
      </w:r>
    </w:p>
    <w:p w:rsidR="006924F6" w:rsidRPr="00B16AD0" w:rsidRDefault="001356C9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6AD0">
        <w:rPr>
          <w:rFonts w:ascii="Times New Roman" w:hAnsi="Times New Roman" w:cs="Times New Roman"/>
          <w:bCs/>
          <w:sz w:val="28"/>
          <w:szCs w:val="28"/>
        </w:rPr>
        <w:t xml:space="preserve">Сегодня </w:t>
      </w:r>
      <w:r w:rsidRPr="007A6185">
        <w:rPr>
          <w:rFonts w:ascii="Times New Roman" w:hAnsi="Times New Roman" w:cs="Times New Roman"/>
          <w:b/>
          <w:bCs/>
          <w:sz w:val="28"/>
          <w:szCs w:val="28"/>
        </w:rPr>
        <w:t>данная б</w:t>
      </w:r>
      <w:r w:rsidR="006924F6" w:rsidRPr="007A6185">
        <w:rPr>
          <w:rFonts w:ascii="Times New Roman" w:hAnsi="Times New Roman" w:cs="Times New Roman"/>
          <w:b/>
          <w:bCs/>
          <w:sz w:val="28"/>
          <w:szCs w:val="28"/>
        </w:rPr>
        <w:t xml:space="preserve">рошюра </w:t>
      </w:r>
      <w:r w:rsidRPr="007A6185">
        <w:rPr>
          <w:rFonts w:ascii="Times New Roman" w:hAnsi="Times New Roman" w:cs="Times New Roman"/>
          <w:b/>
          <w:bCs/>
          <w:sz w:val="28"/>
          <w:szCs w:val="28"/>
        </w:rPr>
        <w:t>также представлена</w:t>
      </w:r>
      <w:r w:rsidRPr="00B16AD0">
        <w:rPr>
          <w:rFonts w:ascii="Times New Roman" w:hAnsi="Times New Roman" w:cs="Times New Roman"/>
          <w:bCs/>
          <w:sz w:val="28"/>
          <w:szCs w:val="28"/>
        </w:rPr>
        <w:t>.</w:t>
      </w:r>
    </w:p>
    <w:p w:rsidR="000F3810" w:rsidRPr="00B16AD0" w:rsidRDefault="000F3810" w:rsidP="00B16A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Направление 5. Организация работы Координационных советов по развитию профессионального образования в Управленческих округах</w:t>
      </w:r>
    </w:p>
    <w:p w:rsidR="00B7037B" w:rsidRPr="00B16AD0" w:rsidRDefault="00B7037B" w:rsidP="00B16A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Членами Консультативного совета организовано участие в работе управленческих округов (</w:t>
      </w:r>
      <w:proofErr w:type="gramStart"/>
      <w:r w:rsidRPr="005F16FF">
        <w:rPr>
          <w:rFonts w:ascii="Times New Roman" w:hAnsi="Times New Roman" w:cs="Times New Roman"/>
          <w:b/>
          <w:sz w:val="28"/>
          <w:szCs w:val="28"/>
        </w:rPr>
        <w:t>Северный</w:t>
      </w:r>
      <w:proofErr w:type="gramEnd"/>
      <w:r w:rsidRPr="005F16FF">
        <w:rPr>
          <w:rFonts w:ascii="Times New Roman" w:hAnsi="Times New Roman" w:cs="Times New Roman"/>
          <w:b/>
          <w:sz w:val="28"/>
          <w:szCs w:val="28"/>
        </w:rPr>
        <w:t>, Горнозаводской, Южный, Западный, Восточный</w:t>
      </w:r>
      <w:r w:rsidRPr="00B16AD0">
        <w:rPr>
          <w:rFonts w:ascii="Times New Roman" w:hAnsi="Times New Roman" w:cs="Times New Roman"/>
          <w:sz w:val="28"/>
          <w:szCs w:val="28"/>
        </w:rPr>
        <w:t xml:space="preserve">), </w:t>
      </w:r>
      <w:r w:rsidRPr="005F16FF">
        <w:rPr>
          <w:rFonts w:ascii="Times New Roman" w:hAnsi="Times New Roman" w:cs="Times New Roman"/>
          <w:b/>
          <w:sz w:val="28"/>
          <w:szCs w:val="28"/>
        </w:rPr>
        <w:t>работа по созданию Координационных советов</w:t>
      </w:r>
      <w:r w:rsidRPr="00B16AD0">
        <w:rPr>
          <w:rFonts w:ascii="Times New Roman" w:hAnsi="Times New Roman" w:cs="Times New Roman"/>
          <w:sz w:val="28"/>
          <w:szCs w:val="28"/>
        </w:rPr>
        <w:t xml:space="preserve"> по развитию профессионального образования в Управленческих округах. </w:t>
      </w:r>
    </w:p>
    <w:p w:rsidR="00B7037B" w:rsidRPr="00B16AD0" w:rsidRDefault="00B7037B" w:rsidP="00B16AD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На слайдах </w:t>
      </w:r>
      <w:proofErr w:type="gramStart"/>
      <w:r w:rsidRPr="00B16AD0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B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C7" w:rsidRPr="00067379" w:rsidRDefault="00737BC7" w:rsidP="00067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23.05.2018 –</w:t>
      </w:r>
      <w:r w:rsidR="005F16FF">
        <w:rPr>
          <w:rFonts w:ascii="Times New Roman" w:hAnsi="Times New Roman" w:cs="Times New Roman"/>
          <w:sz w:val="28"/>
          <w:szCs w:val="28"/>
        </w:rPr>
        <w:t>работа в Горнозаводском</w:t>
      </w:r>
      <w:r w:rsidRPr="00B16AD0">
        <w:rPr>
          <w:rFonts w:ascii="Times New Roman" w:hAnsi="Times New Roman" w:cs="Times New Roman"/>
          <w:sz w:val="28"/>
          <w:szCs w:val="28"/>
        </w:rPr>
        <w:t xml:space="preserve"> управленческ</w:t>
      </w:r>
      <w:r w:rsidR="005F16FF">
        <w:rPr>
          <w:rFonts w:ascii="Times New Roman" w:hAnsi="Times New Roman" w:cs="Times New Roman"/>
          <w:sz w:val="28"/>
          <w:szCs w:val="28"/>
        </w:rPr>
        <w:t>ом</w:t>
      </w:r>
      <w:r w:rsidRPr="00B16AD0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F16FF">
        <w:rPr>
          <w:rFonts w:ascii="Times New Roman" w:hAnsi="Times New Roman" w:cs="Times New Roman"/>
          <w:sz w:val="28"/>
          <w:szCs w:val="28"/>
        </w:rPr>
        <w:t>е</w:t>
      </w:r>
    </w:p>
    <w:p w:rsidR="00737BC7" w:rsidRPr="00B16AD0" w:rsidRDefault="00737BC7" w:rsidP="00B16AD0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26.05.2018 – Заседание Координационного совета в Северном управленческом округе</w:t>
      </w:r>
      <w:r w:rsidR="00E21F9D" w:rsidRPr="00B16AD0">
        <w:rPr>
          <w:rFonts w:ascii="Times New Roman" w:hAnsi="Times New Roman" w:cs="Times New Roman"/>
          <w:sz w:val="28"/>
          <w:szCs w:val="28"/>
        </w:rPr>
        <w:t xml:space="preserve"> (г. Серов)</w:t>
      </w:r>
    </w:p>
    <w:p w:rsidR="00E21F9D" w:rsidRPr="00B16AD0" w:rsidRDefault="00E21F9D" w:rsidP="00B16AD0">
      <w:pPr>
        <w:tabs>
          <w:tab w:val="left" w:pos="6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>26.06.2018 – Заседание Координационного совета в Северном управленческом округе (г. Качканар)</w:t>
      </w:r>
    </w:p>
    <w:p w:rsidR="00A059C9" w:rsidRPr="00B16AD0" w:rsidRDefault="00E21F9D" w:rsidP="00B16AD0">
      <w:pPr>
        <w:tabs>
          <w:tab w:val="left" w:pos="3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30.01.2019 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Работа в </w:t>
      </w:r>
      <w:r w:rsidR="001D2541" w:rsidRPr="00B16AD0">
        <w:rPr>
          <w:rFonts w:ascii="Times New Roman" w:eastAsiaTheme="minorEastAsia" w:hAnsi="Times New Roman" w:cs="Times New Roman"/>
          <w:kern w:val="24"/>
          <w:sz w:val="28"/>
          <w:szCs w:val="28"/>
        </w:rPr>
        <w:t>Западном</w:t>
      </w: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Управленческом округе (г. Первоуральск</w:t>
      </w:r>
      <w:r w:rsidR="00BB58A5" w:rsidRPr="00B16AD0">
        <w:rPr>
          <w:rFonts w:ascii="Times New Roman" w:eastAsiaTheme="minorEastAsia" w:hAnsi="Times New Roman" w:cs="Times New Roman"/>
          <w:kern w:val="24"/>
          <w:sz w:val="28"/>
          <w:szCs w:val="28"/>
        </w:rPr>
        <w:t>)</w:t>
      </w:r>
    </w:p>
    <w:p w:rsidR="001D2541" w:rsidRPr="00B16AD0" w:rsidRDefault="005F16FF" w:rsidP="005F16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16.01.2019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="001D2541" w:rsidRPr="00B16AD0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Работа в Южном Управленческом округе  (г. Каменск-Уральский)</w:t>
      </w:r>
    </w:p>
    <w:p w:rsidR="008E2954" w:rsidRDefault="00266A84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6FF">
        <w:rPr>
          <w:rFonts w:ascii="Times New Roman" w:hAnsi="Times New Roman" w:cs="Times New Roman"/>
          <w:b/>
          <w:sz w:val="28"/>
          <w:szCs w:val="28"/>
        </w:rPr>
        <w:t>В Южном управленческом округе подписано распоряжение</w:t>
      </w:r>
      <w:r w:rsidRPr="00B16AD0">
        <w:rPr>
          <w:rFonts w:ascii="Times New Roman" w:hAnsi="Times New Roman" w:cs="Times New Roman"/>
          <w:sz w:val="28"/>
          <w:szCs w:val="28"/>
        </w:rPr>
        <w:t xml:space="preserve"> </w:t>
      </w:r>
      <w:r w:rsidR="00DF5778" w:rsidRPr="00500DFA">
        <w:rPr>
          <w:rFonts w:ascii="Times New Roman" w:hAnsi="Times New Roman" w:cs="Times New Roman"/>
          <w:b/>
          <w:sz w:val="28"/>
          <w:szCs w:val="28"/>
        </w:rPr>
        <w:t>администрации Южного управленческого округа</w:t>
      </w:r>
      <w:r w:rsidR="00DF5778" w:rsidRPr="00B16AD0">
        <w:rPr>
          <w:rFonts w:ascii="Times New Roman" w:hAnsi="Times New Roman" w:cs="Times New Roman"/>
          <w:sz w:val="28"/>
          <w:szCs w:val="28"/>
        </w:rPr>
        <w:t xml:space="preserve"> о создании Координационного совета по развитию среднего профессионального образования при Администрации Южного управленческого о</w:t>
      </w:r>
      <w:r w:rsidR="00981E96" w:rsidRPr="00B16AD0">
        <w:rPr>
          <w:rFonts w:ascii="Times New Roman" w:hAnsi="Times New Roman" w:cs="Times New Roman"/>
          <w:sz w:val="28"/>
          <w:szCs w:val="28"/>
        </w:rPr>
        <w:t>круга С</w:t>
      </w:r>
      <w:r w:rsidR="00DF5778" w:rsidRPr="00B16AD0">
        <w:rPr>
          <w:rFonts w:ascii="Times New Roman" w:hAnsi="Times New Roman" w:cs="Times New Roman"/>
          <w:sz w:val="28"/>
          <w:szCs w:val="28"/>
        </w:rPr>
        <w:t>вердловской области</w:t>
      </w:r>
      <w:r w:rsidR="00981E96" w:rsidRPr="00B16AD0">
        <w:rPr>
          <w:rFonts w:ascii="Times New Roman" w:hAnsi="Times New Roman" w:cs="Times New Roman"/>
          <w:sz w:val="28"/>
          <w:szCs w:val="28"/>
        </w:rPr>
        <w:t>.</w:t>
      </w:r>
      <w:r w:rsidRPr="00B16A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6FF" w:rsidRPr="00500DFA" w:rsidRDefault="00500DFA" w:rsidP="00B16AD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</w:t>
      </w:r>
      <w:r w:rsidRPr="00500DFA">
        <w:rPr>
          <w:rFonts w:ascii="Times New Roman" w:hAnsi="Times New Roman" w:cs="Times New Roman"/>
          <w:b/>
          <w:sz w:val="28"/>
          <w:szCs w:val="28"/>
        </w:rPr>
        <w:t>работы обобщен и представлен в раздаточном материале.</w:t>
      </w:r>
    </w:p>
    <w:p w:rsidR="00EB3832" w:rsidRPr="00EB3832" w:rsidRDefault="00EB3832" w:rsidP="00B16A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AD0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lastRenderedPageBreak/>
        <w:t xml:space="preserve">В </w:t>
      </w:r>
      <w:r w:rsidRPr="00500DFA">
        <w:rPr>
          <w:rFonts w:ascii="Times New Roman" w:eastAsia="Verdana" w:hAnsi="Times New Roman" w:cs="Times New Roman"/>
          <w:b/>
          <w:bCs/>
          <w:kern w:val="24"/>
          <w:sz w:val="28"/>
          <w:szCs w:val="28"/>
          <w:lang w:eastAsia="ru-RU"/>
        </w:rPr>
        <w:t>Восточном управленческом округе</w:t>
      </w:r>
      <w:r w:rsidRPr="00B16AD0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 xml:space="preserve"> на заседании глав муниципального образования были представлены </w:t>
      </w:r>
      <w:r w:rsidRPr="00EB3832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</w:rPr>
        <w:t>л</w:t>
      </w:r>
      <w:r w:rsidRPr="00B16AD0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учшие результаты взаимодействия предприятий и образовательных организаций</w:t>
      </w:r>
      <w:r w:rsidR="00F8611C" w:rsidRPr="00B16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6AD0">
        <w:rPr>
          <w:rFonts w:ascii="Times New Roman" w:eastAsia="Verdana" w:hAnsi="Times New Roman" w:cs="Times New Roman"/>
          <w:bCs/>
          <w:kern w:val="24"/>
          <w:sz w:val="28"/>
          <w:szCs w:val="28"/>
          <w:lang w:eastAsia="ru-RU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по Восточному управленческому округу:</w:t>
      </w:r>
    </w:p>
    <w:p w:rsidR="006620E2" w:rsidRPr="00B16AD0" w:rsidRDefault="006620E2" w:rsidP="00500DFA">
      <w:pPr>
        <w:tabs>
          <w:tab w:val="num" w:pos="72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Направление </w:t>
      </w:r>
      <w:r w:rsidR="008E0632" w:rsidRPr="00B16AD0">
        <w:rPr>
          <w:rFonts w:ascii="Times New Roman" w:hAnsi="Times New Roman" w:cs="Times New Roman"/>
          <w:b/>
          <w:bCs/>
          <w:sz w:val="28"/>
          <w:szCs w:val="28"/>
        </w:rPr>
        <w:t>6. Мониторинг деятельности профессиональных образовательных организаций Свердловской области</w:t>
      </w:r>
    </w:p>
    <w:p w:rsidR="007602A9" w:rsidRPr="006149CE" w:rsidRDefault="00500DFA" w:rsidP="007602A9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Членами Консультативного совета с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формированы предложения в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проект примерной штатной численности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  <w:r w:rsidR="007602A9" w:rsidRPr="007602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7602A9">
        <w:rPr>
          <w:rFonts w:ascii="Times New Roman" w:eastAsia="Times New Roman" w:hAnsi="Times New Roman" w:cs="Times New Roman"/>
          <w:spacing w:val="-1"/>
          <w:sz w:val="28"/>
          <w:szCs w:val="28"/>
        </w:rPr>
        <w:t>В утвержденной п</w:t>
      </w:r>
      <w:r w:rsidR="007602A9" w:rsidRPr="006149CE">
        <w:rPr>
          <w:rFonts w:ascii="Times New Roman" w:eastAsia="Times New Roman" w:hAnsi="Times New Roman" w:cs="Times New Roman"/>
          <w:spacing w:val="-1"/>
          <w:sz w:val="28"/>
          <w:szCs w:val="28"/>
        </w:rPr>
        <w:t>риказом Министерства общего и профессионального образования Свердловской области №</w:t>
      </w:r>
      <w:r w:rsidR="007602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7602A9" w:rsidRPr="006149CE">
        <w:rPr>
          <w:rFonts w:ascii="Times New Roman" w:eastAsia="Times New Roman" w:hAnsi="Times New Roman" w:cs="Times New Roman"/>
          <w:spacing w:val="-1"/>
          <w:sz w:val="28"/>
          <w:szCs w:val="28"/>
        </w:rPr>
        <w:t>616-д от 18.12.2018 г. примерной штатной численности большая ча</w:t>
      </w:r>
      <w:r w:rsidR="007602A9">
        <w:rPr>
          <w:rFonts w:ascii="Times New Roman" w:eastAsia="Times New Roman" w:hAnsi="Times New Roman" w:cs="Times New Roman"/>
          <w:spacing w:val="-1"/>
          <w:sz w:val="28"/>
          <w:szCs w:val="28"/>
        </w:rPr>
        <w:t>сть предложений рабочей группы К</w:t>
      </w:r>
      <w:r w:rsidR="007602A9" w:rsidRPr="006149CE">
        <w:rPr>
          <w:rFonts w:ascii="Times New Roman" w:eastAsia="Times New Roman" w:hAnsi="Times New Roman" w:cs="Times New Roman"/>
          <w:spacing w:val="-1"/>
          <w:sz w:val="28"/>
          <w:szCs w:val="28"/>
        </w:rPr>
        <w:t>онсультативного совета была учтена.</w:t>
      </w:r>
      <w:proofErr w:type="gramEnd"/>
    </w:p>
    <w:p w:rsidR="00043AB7" w:rsidRPr="00043AB7" w:rsidRDefault="00043AB7" w:rsidP="007602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AB7" w:rsidRPr="00043AB7" w:rsidRDefault="007602A9" w:rsidP="00B16AD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Рабочая группа Консультативного совета приняла у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частие в подготовке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проекта постановления Правительства 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Свердловской области «Об утверждении Порядка установления организациям, осуществляющим образовательную деятельность на территории Свердловской области по образовательным программам среднего профессионального образования,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контрольных цифр приема на обучение 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по профессиям, специальностям и направлениям подготовки за счет бюджетных ассигнований областного бюджета, в том числе определения общего объема контрольных цифр приема»</w:t>
      </w:r>
      <w:proofErr w:type="gramEnd"/>
    </w:p>
    <w:p w:rsidR="00043AB7" w:rsidRPr="00043AB7" w:rsidRDefault="00A96560" w:rsidP="00B16AD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560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Проведен м</w:t>
      </w:r>
      <w:r w:rsidR="00043AB7" w:rsidRPr="00043AB7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ониторинг внесения предложений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от профессиональных образовательных учреждений Свердловской области для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внесения изменений в процедуру определения контрольных цифр 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приема. </w:t>
      </w:r>
    </w:p>
    <w:p w:rsidR="00043AB7" w:rsidRPr="00043AB7" w:rsidRDefault="00A96560" w:rsidP="00B16AD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Организовано у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частие в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контроле выполнения в 2017 году государственного задания.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Членами Консультативного совета осуществлен м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ониторинговый визит в 6 образовательных учреждений.</w:t>
      </w:r>
    </w:p>
    <w:p w:rsidR="00043AB7" w:rsidRPr="00672C30" w:rsidRDefault="00672C30" w:rsidP="00672C30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Также осуществлен м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ониторинг организации и проведения Регионального 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чемпионата «Молодые профессионалы» (</w:t>
      </w:r>
      <w:proofErr w:type="spellStart"/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WorldSkillsRussia</w:t>
      </w:r>
      <w:proofErr w:type="spellEnd"/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)</w:t>
      </w:r>
      <w:r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и м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ониторинг выполнения требований к </w:t>
      </w:r>
      <w:r w:rsidR="00043AB7"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подготовке площадок Центров проведения демонстрационного экзамена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в соответствии требованиям Союза 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val="en-US" w:eastAsia="ru-RU"/>
        </w:rPr>
        <w:t>WSR</w:t>
      </w:r>
      <w:r w:rsidR="00043AB7"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>.</w:t>
      </w:r>
    </w:p>
    <w:p w:rsidR="00043AB7" w:rsidRPr="00043AB7" w:rsidRDefault="00043AB7" w:rsidP="0010661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Направление 7. Повышение квалификации педагогических работников</w:t>
      </w:r>
      <w:r w:rsidRPr="00043AB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043AB7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(круглые столы, конференции, обучающие семинары)</w:t>
      </w:r>
    </w:p>
    <w:p w:rsidR="00043AB7" w:rsidRPr="00106618" w:rsidRDefault="00043AB7" w:rsidP="001066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618">
        <w:rPr>
          <w:rFonts w:ascii="Times New Roman" w:hAnsi="Times New Roman" w:cs="Times New Roman"/>
          <w:bCs/>
          <w:sz w:val="28"/>
          <w:szCs w:val="28"/>
        </w:rPr>
        <w:t>Наиболее актуальные темы системы образования рассматриваются на конференциях, семинарах, организованных членами Консультативного совета.</w:t>
      </w:r>
    </w:p>
    <w:p w:rsidR="00043AB7" w:rsidRPr="00672C30" w:rsidRDefault="00043AB7" w:rsidP="00106618">
      <w:pPr>
        <w:pStyle w:val="aa"/>
        <w:numPr>
          <w:ilvl w:val="0"/>
          <w:numId w:val="8"/>
        </w:numPr>
        <w:tabs>
          <w:tab w:val="clear" w:pos="720"/>
          <w:tab w:val="num" w:pos="0"/>
        </w:tabs>
        <w:ind w:left="0" w:firstLine="709"/>
        <w:jc w:val="both"/>
        <w:rPr>
          <w:b/>
          <w:sz w:val="28"/>
          <w:szCs w:val="28"/>
        </w:rPr>
      </w:pPr>
      <w:r w:rsidRPr="00106618">
        <w:rPr>
          <w:bCs/>
          <w:sz w:val="28"/>
          <w:szCs w:val="28"/>
        </w:rPr>
        <w:t>В соответствии с планом Консультативного</w:t>
      </w:r>
      <w:r w:rsidRPr="00B16AD0">
        <w:rPr>
          <w:bCs/>
          <w:sz w:val="28"/>
          <w:szCs w:val="28"/>
        </w:rPr>
        <w:t xml:space="preserve"> совета </w:t>
      </w:r>
      <w:r w:rsidRPr="00B16AD0">
        <w:rPr>
          <w:sz w:val="28"/>
          <w:szCs w:val="28"/>
        </w:rPr>
        <w:t>20.12.2018</w:t>
      </w:r>
      <w:r w:rsidR="00E53F61" w:rsidRPr="00B16AD0">
        <w:rPr>
          <w:sz w:val="28"/>
          <w:szCs w:val="28"/>
        </w:rPr>
        <w:t xml:space="preserve"> </w:t>
      </w:r>
      <w:r w:rsidRPr="00B16AD0">
        <w:rPr>
          <w:sz w:val="28"/>
          <w:szCs w:val="28"/>
        </w:rPr>
        <w:t>г.</w:t>
      </w:r>
      <w:r w:rsidRPr="00B16AD0">
        <w:rPr>
          <w:bCs/>
          <w:sz w:val="28"/>
          <w:szCs w:val="28"/>
        </w:rPr>
        <w:t xml:space="preserve"> </w:t>
      </w:r>
      <w:r w:rsidR="00E53F61" w:rsidRPr="00B16AD0">
        <w:rPr>
          <w:bCs/>
          <w:sz w:val="28"/>
          <w:szCs w:val="28"/>
        </w:rPr>
        <w:t xml:space="preserve">на базе </w:t>
      </w:r>
      <w:r w:rsidR="00E53F61" w:rsidRPr="00672C30">
        <w:rPr>
          <w:rFonts w:eastAsiaTheme="minorEastAsia"/>
          <w:iCs/>
          <w:kern w:val="24"/>
          <w:sz w:val="28"/>
          <w:szCs w:val="28"/>
        </w:rPr>
        <w:t>Уральского колледжа строительства, архитектуры и предпринимательства</w:t>
      </w:r>
      <w:r w:rsidR="00E53F61" w:rsidRPr="00B16AD0">
        <w:rPr>
          <w:rFonts w:eastAsiaTheme="minorEastAsia"/>
          <w:kern w:val="24"/>
          <w:sz w:val="28"/>
          <w:szCs w:val="28"/>
        </w:rPr>
        <w:t xml:space="preserve"> </w:t>
      </w:r>
      <w:r w:rsidRPr="00B16AD0">
        <w:rPr>
          <w:bCs/>
          <w:sz w:val="28"/>
          <w:szCs w:val="28"/>
        </w:rPr>
        <w:t>провед</w:t>
      </w:r>
      <w:r w:rsidR="00E53F61" w:rsidRPr="00B16AD0">
        <w:rPr>
          <w:bCs/>
          <w:sz w:val="28"/>
          <w:szCs w:val="28"/>
        </w:rPr>
        <w:t>ены мероприятия:</w:t>
      </w:r>
      <w:r w:rsidRPr="00B16AD0">
        <w:rPr>
          <w:bCs/>
          <w:sz w:val="28"/>
          <w:szCs w:val="28"/>
        </w:rPr>
        <w:t xml:space="preserve"> </w:t>
      </w:r>
      <w:r w:rsidRPr="00672C30">
        <w:rPr>
          <w:b/>
          <w:bCs/>
          <w:sz w:val="28"/>
          <w:szCs w:val="28"/>
        </w:rPr>
        <w:t>Педагогическая конференция «Педагогическая инициатива 2018».</w:t>
      </w:r>
    </w:p>
    <w:p w:rsidR="00E53F61" w:rsidRPr="00B16AD0" w:rsidRDefault="00E53F61" w:rsidP="00B16AD0">
      <w:pPr>
        <w:widowControl w:val="0"/>
        <w:tabs>
          <w:tab w:val="num" w:pos="0"/>
        </w:tabs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632" w:rsidRPr="00067379" w:rsidRDefault="00E53F61" w:rsidP="00067379">
      <w:pPr>
        <w:pStyle w:val="aa"/>
        <w:numPr>
          <w:ilvl w:val="0"/>
          <w:numId w:val="9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>Мастер класс для руководителей и заместителей директоров профессиональных образовательных организаций «Современная цифровая образовательная среда»</w:t>
      </w:r>
      <w:r w:rsidR="00672C30">
        <w:rPr>
          <w:rFonts w:eastAsiaTheme="minorEastAsia"/>
          <w:b/>
          <w:bCs/>
          <w:kern w:val="24"/>
          <w:sz w:val="28"/>
          <w:szCs w:val="28"/>
        </w:rPr>
        <w:t>.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:rsidR="00E53F61" w:rsidRPr="00B16AD0" w:rsidRDefault="00E53F61" w:rsidP="00B16AD0">
      <w:pPr>
        <w:pStyle w:val="aa"/>
        <w:numPr>
          <w:ilvl w:val="0"/>
          <w:numId w:val="10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>Семинар для заместителей директоров по учебной работе и руководителей библиотек</w:t>
      </w:r>
      <w:r w:rsidR="00672C30">
        <w:rPr>
          <w:rFonts w:eastAsiaTheme="minorEastAsia"/>
          <w:b/>
          <w:bCs/>
          <w:kern w:val="24"/>
          <w:sz w:val="28"/>
          <w:szCs w:val="28"/>
        </w:rPr>
        <w:t>.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 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</w:pPr>
      <w:r w:rsidRPr="00B16AD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</w:rPr>
        <w:lastRenderedPageBreak/>
        <w:t>Направление 8. Выявление и распространение позитивной практики развития среднего профессионального образования</w:t>
      </w:r>
    </w:p>
    <w:p w:rsidR="00E53F61" w:rsidRPr="00B16AD0" w:rsidRDefault="00E53F61" w:rsidP="00B16AD0">
      <w:pPr>
        <w:pStyle w:val="ab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>Основные задачи</w:t>
      </w:r>
      <w:r w:rsidRPr="00B16AD0">
        <w:rPr>
          <w:rFonts w:eastAsiaTheme="minorEastAsia"/>
          <w:kern w:val="24"/>
          <w:sz w:val="28"/>
          <w:szCs w:val="28"/>
        </w:rPr>
        <w:t>, которые решались в 2018 года:</w:t>
      </w:r>
    </w:p>
    <w:p w:rsidR="00E53F61" w:rsidRPr="00B16AD0" w:rsidRDefault="00E53F61" w:rsidP="00B16AD0">
      <w:pPr>
        <w:pStyle w:val="aa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методическое обеспечение </w:t>
      </w:r>
      <w:r w:rsidRPr="00B16AD0">
        <w:rPr>
          <w:rFonts w:eastAsiaTheme="minorEastAsia"/>
          <w:kern w:val="24"/>
          <w:sz w:val="28"/>
          <w:szCs w:val="28"/>
        </w:rPr>
        <w:t>деятельности профессиональных образовательных организаций, в т.ч. программ по списку ТОП-50;</w:t>
      </w:r>
    </w:p>
    <w:p w:rsidR="00E53F61" w:rsidRPr="00B16AD0" w:rsidRDefault="00E53F61" w:rsidP="00B16AD0">
      <w:pPr>
        <w:pStyle w:val="aa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организация Всероссийского конкурса </w:t>
      </w:r>
      <w:r w:rsidRPr="00B16AD0">
        <w:rPr>
          <w:rFonts w:eastAsiaTheme="minorEastAsia"/>
          <w:kern w:val="24"/>
          <w:sz w:val="28"/>
          <w:szCs w:val="28"/>
        </w:rPr>
        <w:t>по выявлению лучшей практики образовательной организац</w:t>
      </w:r>
      <w:proofErr w:type="gramStart"/>
      <w:r w:rsidRPr="00B16AD0">
        <w:rPr>
          <w:rFonts w:eastAsiaTheme="minorEastAsia"/>
          <w:kern w:val="24"/>
          <w:sz w:val="28"/>
          <w:szCs w:val="28"/>
        </w:rPr>
        <w:t>ии и её</w:t>
      </w:r>
      <w:proofErr w:type="gramEnd"/>
      <w:r w:rsidRPr="00B16AD0">
        <w:rPr>
          <w:rFonts w:eastAsiaTheme="minorEastAsia"/>
          <w:kern w:val="24"/>
          <w:sz w:val="28"/>
          <w:szCs w:val="28"/>
        </w:rPr>
        <w:t xml:space="preserve"> распространение;</w:t>
      </w:r>
    </w:p>
    <w:p w:rsidR="00E53F61" w:rsidRPr="00B16AD0" w:rsidRDefault="00E53F61" w:rsidP="00B16AD0">
      <w:pPr>
        <w:pStyle w:val="aa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обсуждение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международной практики </w:t>
      </w:r>
      <w:r w:rsidRPr="00B16AD0">
        <w:rPr>
          <w:rFonts w:eastAsiaTheme="minorEastAsia"/>
          <w:kern w:val="24"/>
          <w:sz w:val="28"/>
          <w:szCs w:val="28"/>
        </w:rPr>
        <w:t xml:space="preserve">развития профессионального образования, в т.ч.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дуального обучения и её интеграция </w:t>
      </w:r>
      <w:r w:rsidRPr="00B16AD0">
        <w:rPr>
          <w:rFonts w:eastAsiaTheme="minorEastAsia"/>
          <w:kern w:val="24"/>
          <w:sz w:val="28"/>
          <w:szCs w:val="28"/>
        </w:rPr>
        <w:t>в российское образование;</w:t>
      </w:r>
    </w:p>
    <w:p w:rsidR="00E53F61" w:rsidRPr="00B16AD0" w:rsidRDefault="00E53F61" w:rsidP="00B16AD0">
      <w:pPr>
        <w:pStyle w:val="aa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представление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практики демонстрационного экзамена </w:t>
      </w:r>
      <w:r w:rsidRPr="00B16AD0">
        <w:rPr>
          <w:rFonts w:eastAsiaTheme="minorEastAsia"/>
          <w:kern w:val="24"/>
          <w:sz w:val="28"/>
          <w:szCs w:val="28"/>
        </w:rPr>
        <w:t>на Всероссийском форуме предприятий машиностроения;</w:t>
      </w:r>
    </w:p>
    <w:p w:rsidR="00E53F61" w:rsidRPr="00B16AD0" w:rsidRDefault="00E53F61" w:rsidP="00B16AD0">
      <w:pPr>
        <w:pStyle w:val="aa"/>
        <w:numPr>
          <w:ilvl w:val="0"/>
          <w:numId w:val="11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эффективность использования </w:t>
      </w:r>
      <w:proofErr w:type="spellStart"/>
      <w:r w:rsidRPr="00B16AD0">
        <w:rPr>
          <w:rFonts w:eastAsiaTheme="minorEastAsia"/>
          <w:b/>
          <w:bCs/>
          <w:kern w:val="24"/>
          <w:sz w:val="28"/>
          <w:szCs w:val="28"/>
        </w:rPr>
        <w:t>стажировочных</w:t>
      </w:r>
      <w:proofErr w:type="spellEnd"/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 площадок.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Членами </w:t>
      </w:r>
      <w:r w:rsidR="00E7776E">
        <w:rPr>
          <w:rFonts w:ascii="Times New Roman" w:hAnsi="Times New Roman" w:cs="Times New Roman"/>
          <w:b/>
          <w:bCs/>
          <w:sz w:val="28"/>
          <w:szCs w:val="28"/>
        </w:rPr>
        <w:t>Консультативного совета</w:t>
      </w: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B16AD0">
        <w:rPr>
          <w:rFonts w:ascii="Times New Roman" w:hAnsi="Times New Roman" w:cs="Times New Roman"/>
          <w:b/>
          <w:bCs/>
          <w:sz w:val="28"/>
          <w:szCs w:val="28"/>
        </w:rPr>
        <w:t>организованы</w:t>
      </w:r>
      <w:proofErr w:type="gramEnd"/>
      <w:r w:rsidRPr="00B16AD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консультации </w:t>
      </w:r>
      <w:r w:rsidRPr="00B16AD0">
        <w:rPr>
          <w:rFonts w:ascii="Times New Roman" w:hAnsi="Times New Roman" w:cs="Times New Roman"/>
          <w:sz w:val="28"/>
          <w:szCs w:val="28"/>
        </w:rPr>
        <w:t>п</w:t>
      </w:r>
      <w:r w:rsidR="0085489F" w:rsidRPr="00B16AD0">
        <w:rPr>
          <w:rFonts w:ascii="Times New Roman" w:hAnsi="Times New Roman" w:cs="Times New Roman"/>
          <w:sz w:val="28"/>
          <w:szCs w:val="28"/>
        </w:rPr>
        <w:t xml:space="preserve">о практике реализации дуального </w:t>
      </w:r>
      <w:r w:rsidRPr="00B16AD0">
        <w:rPr>
          <w:rFonts w:ascii="Times New Roman" w:hAnsi="Times New Roman" w:cs="Times New Roman"/>
          <w:sz w:val="28"/>
          <w:szCs w:val="28"/>
        </w:rPr>
        <w:t>образования в организациях СПО.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круглого стола для Совета директоров Горнозаводского округа </w:t>
      </w:r>
      <w:r w:rsidRPr="00B16AD0">
        <w:rPr>
          <w:rFonts w:ascii="Times New Roman" w:hAnsi="Times New Roman" w:cs="Times New Roman"/>
          <w:sz w:val="28"/>
          <w:szCs w:val="28"/>
        </w:rPr>
        <w:t xml:space="preserve">«Демонстрационный экзамен как новая форма ГИА с учетом требований </w:t>
      </w:r>
      <w:r w:rsidRPr="00B16AD0">
        <w:rPr>
          <w:rFonts w:ascii="Times New Roman" w:hAnsi="Times New Roman" w:cs="Times New Roman"/>
          <w:sz w:val="28"/>
          <w:szCs w:val="28"/>
          <w:lang w:val="en-US"/>
        </w:rPr>
        <w:t>WSR</w:t>
      </w:r>
      <w:r w:rsidRPr="00B16AD0">
        <w:rPr>
          <w:rFonts w:ascii="Times New Roman" w:hAnsi="Times New Roman" w:cs="Times New Roman"/>
          <w:sz w:val="28"/>
          <w:szCs w:val="28"/>
        </w:rPr>
        <w:t>».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Координационный совет образовательных </w:t>
      </w:r>
      <w:r w:rsidRPr="00B16AD0">
        <w:rPr>
          <w:rFonts w:ascii="Times New Roman" w:hAnsi="Times New Roman" w:cs="Times New Roman"/>
          <w:sz w:val="28"/>
          <w:szCs w:val="28"/>
        </w:rPr>
        <w:t xml:space="preserve">организаций при Управлении образования Администрации г. Нижний Тагил, выступление «Проведение итоговой аттестации в форме демонстрационного экзамена по методике </w:t>
      </w:r>
      <w:proofErr w:type="spellStart"/>
      <w:r w:rsidRPr="00B16AD0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B16AD0">
        <w:rPr>
          <w:rFonts w:ascii="Times New Roman" w:hAnsi="Times New Roman" w:cs="Times New Roman"/>
          <w:sz w:val="28"/>
          <w:szCs w:val="28"/>
        </w:rPr>
        <w:t xml:space="preserve"> как механизм обеспечения качества </w:t>
      </w:r>
      <w:proofErr w:type="gramStart"/>
      <w:r w:rsidRPr="00B16AD0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B16AD0">
        <w:rPr>
          <w:rFonts w:ascii="Times New Roman" w:hAnsi="Times New Roman" w:cs="Times New Roman"/>
          <w:sz w:val="28"/>
          <w:szCs w:val="28"/>
        </w:rPr>
        <w:t xml:space="preserve"> СПО».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Осуществлен </w:t>
      </w: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затрат по подготовке Центров проведения демонстрационного </w:t>
      </w:r>
      <w:r w:rsidRPr="00B16AD0">
        <w:rPr>
          <w:rFonts w:ascii="Times New Roman" w:hAnsi="Times New Roman" w:cs="Times New Roman"/>
          <w:sz w:val="28"/>
          <w:szCs w:val="28"/>
        </w:rPr>
        <w:t xml:space="preserve">экзамена к аккредитации, информация </w:t>
      </w: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направлена в Министерство общего </w:t>
      </w:r>
      <w:r w:rsidRPr="00B16AD0">
        <w:rPr>
          <w:rFonts w:ascii="Times New Roman" w:hAnsi="Times New Roman" w:cs="Times New Roman"/>
          <w:sz w:val="28"/>
          <w:szCs w:val="28"/>
        </w:rPr>
        <w:t>и профессионального образования Свердловской области</w:t>
      </w:r>
    </w:p>
    <w:p w:rsidR="00E53F61" w:rsidRPr="00B16AD0" w:rsidRDefault="00E53F61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AD0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B16AD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16AD0">
        <w:rPr>
          <w:rFonts w:ascii="Times New Roman" w:hAnsi="Times New Roman" w:cs="Times New Roman"/>
          <w:b/>
          <w:bCs/>
          <w:sz w:val="28"/>
          <w:szCs w:val="28"/>
        </w:rPr>
        <w:t xml:space="preserve"> Международная конференция «Подготовка специалистов </w:t>
      </w:r>
      <w:r w:rsidRPr="00B16AD0">
        <w:rPr>
          <w:rFonts w:ascii="Times New Roman" w:hAnsi="Times New Roman" w:cs="Times New Roman"/>
          <w:sz w:val="28"/>
          <w:szCs w:val="28"/>
        </w:rPr>
        <w:t>в условиях модернизации профессионального образования»</w:t>
      </w:r>
      <w:r w:rsidR="009D13E7">
        <w:rPr>
          <w:rFonts w:ascii="Times New Roman" w:hAnsi="Times New Roman" w:cs="Times New Roman"/>
          <w:sz w:val="28"/>
          <w:szCs w:val="28"/>
        </w:rPr>
        <w:t>.</w:t>
      </w:r>
    </w:p>
    <w:p w:rsidR="00E7776E" w:rsidRPr="00E7776E" w:rsidRDefault="00E7776E" w:rsidP="00BF5E1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76A5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29 июня 2018 года</w:t>
      </w:r>
      <w:r w:rsidRPr="00BF5E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Членами Консультативного совета </w:t>
      </w:r>
      <w:r w:rsidR="00BF5E10" w:rsidRPr="00BF5E10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была инициирована и проведена</w:t>
      </w:r>
      <w:r w:rsidR="009D13E7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при поддержке Министерства общего и профессионального образования Свердловской области</w:t>
      </w:r>
      <w:r w:rsidR="00BF5E10" w:rsidRPr="00BF5E10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 xml:space="preserve"> </w:t>
      </w:r>
      <w:r w:rsidRPr="00E7776E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Акция по вручению дипломов о среднем профессиональном</w:t>
      </w:r>
      <w:r w:rsidRPr="00E7776E">
        <w:rPr>
          <w:rFonts w:eastAsiaTheme="minorEastAsia" w:hAnsi="Times New Roman" w:cs="Arial"/>
          <w:b/>
          <w:bCs/>
          <w:kern w:val="24"/>
          <w:sz w:val="40"/>
          <w:szCs w:val="40"/>
          <w:lang w:eastAsia="ru-RU"/>
        </w:rPr>
        <w:t xml:space="preserve"> </w:t>
      </w:r>
      <w:r w:rsidRPr="00E7776E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>образовании</w:t>
      </w:r>
      <w:r w:rsidRPr="00E7776E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 xml:space="preserve"> </w:t>
      </w:r>
      <w:r w:rsidRPr="00E7776E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>с</w:t>
      </w:r>
      <w:r w:rsidRPr="00E7776E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 xml:space="preserve"> </w:t>
      </w:r>
      <w:r w:rsidRPr="00E7776E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>отличием</w:t>
      </w:r>
      <w:r w:rsidR="009D13E7">
        <w:rPr>
          <w:rFonts w:eastAsiaTheme="minorEastAsia" w:hAnsi="Times New Roman" w:cs="Arial"/>
          <w:b/>
          <w:bCs/>
          <w:kern w:val="24"/>
          <w:sz w:val="28"/>
          <w:szCs w:val="28"/>
          <w:lang w:eastAsia="ru-RU"/>
        </w:rPr>
        <w:t xml:space="preserve">. </w:t>
      </w:r>
    </w:p>
    <w:p w:rsidR="00EA169B" w:rsidRPr="00EA169B" w:rsidRDefault="00EA169B" w:rsidP="00914D33">
      <w:pPr>
        <w:tabs>
          <w:tab w:val="num" w:pos="0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Перспективные направления</w:t>
      </w:r>
    </w:p>
    <w:p w:rsidR="00EA169B" w:rsidRPr="00B16AD0" w:rsidRDefault="00EA169B" w:rsidP="00914D33">
      <w:pPr>
        <w:pStyle w:val="aa"/>
        <w:numPr>
          <w:ilvl w:val="0"/>
          <w:numId w:val="12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В 2018 году Консультативным советом инициирована работа в направлениях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«Патриотическое воспитание (Кадетское движение)» </w:t>
      </w:r>
      <w:r w:rsidRPr="00B16AD0">
        <w:rPr>
          <w:rFonts w:eastAsiaTheme="minorEastAsia"/>
          <w:kern w:val="24"/>
          <w:sz w:val="28"/>
          <w:szCs w:val="28"/>
        </w:rPr>
        <w:t xml:space="preserve">и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«Инклюзивное образование». </w:t>
      </w:r>
    </w:p>
    <w:p w:rsidR="00EA169B" w:rsidRPr="00B16AD0" w:rsidRDefault="00EA169B" w:rsidP="00B16AD0">
      <w:pPr>
        <w:tabs>
          <w:tab w:val="num" w:pos="0"/>
          <w:tab w:val="left" w:pos="76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69B" w:rsidRPr="00EA169B" w:rsidRDefault="00EA169B" w:rsidP="00B16AD0">
      <w:pPr>
        <w:tabs>
          <w:tab w:val="num" w:pos="0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69B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Задачи на ближайшую перспективу: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Проведение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аналитических работ по определению изменения результатов качества образ</w:t>
      </w:r>
      <w:r w:rsidRPr="00B16AD0">
        <w:rPr>
          <w:rFonts w:eastAsiaTheme="minorEastAsia"/>
          <w:kern w:val="24"/>
          <w:sz w:val="28"/>
          <w:szCs w:val="28"/>
        </w:rPr>
        <w:t xml:space="preserve">ования и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форм взаимодействия </w:t>
      </w:r>
      <w:r w:rsidRPr="00B16AD0">
        <w:rPr>
          <w:rFonts w:eastAsiaTheme="minorEastAsia"/>
          <w:kern w:val="24"/>
          <w:sz w:val="28"/>
          <w:szCs w:val="28"/>
        </w:rPr>
        <w:t>с социальными партнерами.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Мониторинг организации и проведения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демонстрационного экзамена по стандартам </w:t>
      </w:r>
      <w:r w:rsidRPr="00B16AD0">
        <w:rPr>
          <w:rFonts w:eastAsiaTheme="minorEastAsia"/>
          <w:b/>
          <w:bCs/>
          <w:kern w:val="24"/>
          <w:sz w:val="28"/>
          <w:szCs w:val="28"/>
          <w:lang w:val="en-US"/>
        </w:rPr>
        <w:t>WS</w:t>
      </w:r>
      <w:r w:rsidRPr="00B16AD0">
        <w:rPr>
          <w:rFonts w:eastAsiaTheme="minorEastAsia"/>
          <w:kern w:val="24"/>
          <w:sz w:val="28"/>
          <w:szCs w:val="28"/>
        </w:rPr>
        <w:t>, в том числе по ТОП-50, а также чемпионатного движения.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lastRenderedPageBreak/>
        <w:t xml:space="preserve">Мониторинг условий внедрения в профессиональных образовательных организациях Свердловской области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независимой оценки квалификации, </w:t>
      </w:r>
      <w:r w:rsidRPr="00B16AD0">
        <w:rPr>
          <w:rFonts w:eastAsiaTheme="minorEastAsia"/>
          <w:kern w:val="24"/>
          <w:sz w:val="28"/>
          <w:szCs w:val="28"/>
        </w:rPr>
        <w:t>в том числе для оценки результатов подготовки выпускников образовательных организаций.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Продолжение работы с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кадровым резервом руководителей</w:t>
      </w:r>
      <w:r w:rsidRPr="00B16AD0">
        <w:rPr>
          <w:rFonts w:eastAsiaTheme="minorEastAsia"/>
          <w:kern w:val="24"/>
          <w:sz w:val="28"/>
          <w:szCs w:val="28"/>
        </w:rPr>
        <w:t>, реализация программы «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Наставник»</w:t>
      </w:r>
      <w:r w:rsidRPr="00B16AD0">
        <w:rPr>
          <w:rFonts w:eastAsiaTheme="minorEastAsia"/>
          <w:kern w:val="24"/>
          <w:sz w:val="28"/>
          <w:szCs w:val="28"/>
        </w:rPr>
        <w:t>, разработка «Дорожных карт по сопровождению участника кадрового резерва».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Работа с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кадровым резервом заместителей </w:t>
      </w:r>
      <w:r w:rsidRPr="00B16AD0">
        <w:rPr>
          <w:rFonts w:eastAsiaTheme="minorEastAsia"/>
          <w:kern w:val="24"/>
          <w:sz w:val="28"/>
          <w:szCs w:val="28"/>
        </w:rPr>
        <w:t>руководителей образовательных организаций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Организация работы по созданию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Областного Совета ветеранов при Министерстве</w:t>
      </w:r>
      <w:r w:rsidRPr="00B16AD0">
        <w:rPr>
          <w:rFonts w:eastAsiaTheme="minorEastAsia"/>
          <w:kern w:val="24"/>
          <w:sz w:val="28"/>
          <w:szCs w:val="28"/>
        </w:rPr>
        <w:t xml:space="preserve"> общего и профессионального образования Свердловской области.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Методическое содействие профессиональным образовательным организациям Свердловской области по развитию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международного сотрудничества.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Мониторинг питания и медицинского </w:t>
      </w:r>
      <w:proofErr w:type="gramStart"/>
      <w:r w:rsidRPr="00B16AD0">
        <w:rPr>
          <w:rFonts w:eastAsiaTheme="minorEastAsia"/>
          <w:b/>
          <w:bCs/>
          <w:kern w:val="24"/>
          <w:sz w:val="28"/>
          <w:szCs w:val="28"/>
        </w:rPr>
        <w:t>обслуживания</w:t>
      </w:r>
      <w:proofErr w:type="gramEnd"/>
      <w:r w:rsidRPr="00B16AD0">
        <w:rPr>
          <w:rFonts w:eastAsiaTheme="minorEastAsia"/>
          <w:kern w:val="24"/>
          <w:sz w:val="28"/>
          <w:szCs w:val="28"/>
        </w:rPr>
        <w:t xml:space="preserve"> обучающихся в профессиональных образовательных организациях Свердловской области,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 xml:space="preserve">проведение конференции совместно с отделом охраны </w:t>
      </w:r>
      <w:r w:rsidRPr="00B16AD0">
        <w:rPr>
          <w:rFonts w:eastAsiaTheme="minorEastAsia"/>
          <w:kern w:val="24"/>
          <w:sz w:val="28"/>
          <w:szCs w:val="28"/>
        </w:rPr>
        <w:t>прав детей и комплексной безопасности в системе образования Министерства общего и профессионального образования Свердловской области.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Работа в управленческих округах и муниципальных образованиях, расположенных на территории Свердловской области, по организации деятельности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Координационных советов по развитию СПО.</w:t>
      </w:r>
    </w:p>
    <w:p w:rsidR="00EA169B" w:rsidRPr="00B16AD0" w:rsidRDefault="00EA169B" w:rsidP="00B16AD0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 w:rsidRPr="00B16AD0">
        <w:rPr>
          <w:rFonts w:eastAsiaTheme="minorEastAsia"/>
          <w:kern w:val="24"/>
          <w:sz w:val="28"/>
          <w:szCs w:val="28"/>
        </w:rPr>
        <w:t xml:space="preserve">Организация аналитической деятельности в управленческих округах по выявлению проблем во время </w:t>
      </w:r>
      <w:r w:rsidRPr="00B16AD0">
        <w:rPr>
          <w:rFonts w:eastAsiaTheme="minorEastAsia"/>
          <w:b/>
          <w:bCs/>
          <w:kern w:val="24"/>
          <w:sz w:val="28"/>
          <w:szCs w:val="28"/>
        </w:rPr>
        <w:t>реорганизации профессиональных образовательных организаций.</w:t>
      </w:r>
    </w:p>
    <w:p w:rsidR="00C776A5" w:rsidRDefault="00C776A5" w:rsidP="00106618">
      <w:pPr>
        <w:tabs>
          <w:tab w:val="num" w:pos="0"/>
          <w:tab w:val="left" w:pos="7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EA169B" w:rsidRPr="00B16AD0" w:rsidRDefault="00106618" w:rsidP="00106618">
      <w:pPr>
        <w:tabs>
          <w:tab w:val="num" w:pos="0"/>
          <w:tab w:val="left" w:pos="76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 ЗА ВНИМАНИЕ!</w:t>
      </w:r>
    </w:p>
    <w:sectPr w:rsidR="00EA169B" w:rsidRPr="00B16AD0" w:rsidSect="000410A4">
      <w:footerReference w:type="default" r:id="rId9"/>
      <w:pgSz w:w="11906" w:h="16838"/>
      <w:pgMar w:top="1134" w:right="56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2D9" w:rsidRDefault="001C52D9" w:rsidP="000410A4">
      <w:pPr>
        <w:spacing w:after="0" w:line="240" w:lineRule="auto"/>
      </w:pPr>
      <w:r>
        <w:separator/>
      </w:r>
    </w:p>
  </w:endnote>
  <w:endnote w:type="continuationSeparator" w:id="0">
    <w:p w:rsidR="001C52D9" w:rsidRDefault="001C52D9" w:rsidP="000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56982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410A4" w:rsidRPr="00DC2392" w:rsidRDefault="000410A4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DC23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C23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C23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7379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DC23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410A4" w:rsidRDefault="000410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2D9" w:rsidRDefault="001C52D9" w:rsidP="000410A4">
      <w:pPr>
        <w:spacing w:after="0" w:line="240" w:lineRule="auto"/>
      </w:pPr>
      <w:r>
        <w:separator/>
      </w:r>
    </w:p>
  </w:footnote>
  <w:footnote w:type="continuationSeparator" w:id="0">
    <w:p w:rsidR="001C52D9" w:rsidRDefault="001C52D9" w:rsidP="00041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01E2"/>
    <w:multiLevelType w:val="hybridMultilevel"/>
    <w:tmpl w:val="F8D258CC"/>
    <w:lvl w:ilvl="0" w:tplc="23A60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028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58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0016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2E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8C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63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1A2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1AB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4F4D63"/>
    <w:multiLevelType w:val="hybridMultilevel"/>
    <w:tmpl w:val="431AC38E"/>
    <w:lvl w:ilvl="0" w:tplc="A0B234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51DA8"/>
    <w:multiLevelType w:val="hybridMultilevel"/>
    <w:tmpl w:val="F4F04BF8"/>
    <w:lvl w:ilvl="0" w:tplc="B6CC48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49A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1CC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B2C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63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25C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A6FB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64F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45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332787"/>
    <w:multiLevelType w:val="hybridMultilevel"/>
    <w:tmpl w:val="0D1C46A4"/>
    <w:lvl w:ilvl="0" w:tplc="33221AA8">
      <w:start w:val="1"/>
      <w:numFmt w:val="decimal"/>
      <w:lvlText w:val="%1)"/>
      <w:lvlJc w:val="left"/>
      <w:pPr>
        <w:ind w:left="336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77AB6"/>
    <w:multiLevelType w:val="hybridMultilevel"/>
    <w:tmpl w:val="BE9ABDBC"/>
    <w:lvl w:ilvl="0" w:tplc="8FC02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A20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6AA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A9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43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EC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0AB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26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8E5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63F2690"/>
    <w:multiLevelType w:val="hybridMultilevel"/>
    <w:tmpl w:val="5C024B54"/>
    <w:lvl w:ilvl="0" w:tplc="2D3E0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EC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76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6A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4A8A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22F6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88C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502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CE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8104AE2"/>
    <w:multiLevelType w:val="hybridMultilevel"/>
    <w:tmpl w:val="28F82CA0"/>
    <w:lvl w:ilvl="0" w:tplc="5D563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74C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0E3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441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A0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84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AC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66E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4E6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4200EBB"/>
    <w:multiLevelType w:val="multilevel"/>
    <w:tmpl w:val="C0306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8742AA"/>
    <w:multiLevelType w:val="hybridMultilevel"/>
    <w:tmpl w:val="F8A8CDFE"/>
    <w:lvl w:ilvl="0" w:tplc="D96449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9B26E6E"/>
    <w:multiLevelType w:val="hybridMultilevel"/>
    <w:tmpl w:val="CDD633F0"/>
    <w:lvl w:ilvl="0" w:tplc="4FCA50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6E5D68"/>
    <w:multiLevelType w:val="hybridMultilevel"/>
    <w:tmpl w:val="73924842"/>
    <w:lvl w:ilvl="0" w:tplc="A0764B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123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1EE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04F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24C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2A2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C05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AE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09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6135175"/>
    <w:multiLevelType w:val="hybridMultilevel"/>
    <w:tmpl w:val="6B08686E"/>
    <w:lvl w:ilvl="0" w:tplc="DB2A57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E41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04F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09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481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96F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88C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9C0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06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7371C41"/>
    <w:multiLevelType w:val="hybridMultilevel"/>
    <w:tmpl w:val="099ACA90"/>
    <w:lvl w:ilvl="0" w:tplc="B8342F76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40"/>
    <w:rsid w:val="000410A4"/>
    <w:rsid w:val="00043AB7"/>
    <w:rsid w:val="00067379"/>
    <w:rsid w:val="000865C8"/>
    <w:rsid w:val="000A56E0"/>
    <w:rsid w:val="000B1802"/>
    <w:rsid w:val="000F3810"/>
    <w:rsid w:val="00106618"/>
    <w:rsid w:val="001356C9"/>
    <w:rsid w:val="00162E25"/>
    <w:rsid w:val="00164D79"/>
    <w:rsid w:val="001713D4"/>
    <w:rsid w:val="00172DCD"/>
    <w:rsid w:val="001879C5"/>
    <w:rsid w:val="001C52D9"/>
    <w:rsid w:val="001D0304"/>
    <w:rsid w:val="001D2541"/>
    <w:rsid w:val="00204673"/>
    <w:rsid w:val="00225B95"/>
    <w:rsid w:val="00266A84"/>
    <w:rsid w:val="00290BEF"/>
    <w:rsid w:val="00297010"/>
    <w:rsid w:val="002B5178"/>
    <w:rsid w:val="002B6ADC"/>
    <w:rsid w:val="002C39D2"/>
    <w:rsid w:val="002E43EF"/>
    <w:rsid w:val="00307A53"/>
    <w:rsid w:val="003179C5"/>
    <w:rsid w:val="00346A27"/>
    <w:rsid w:val="003E5F7C"/>
    <w:rsid w:val="00412A8E"/>
    <w:rsid w:val="0042151E"/>
    <w:rsid w:val="004416D0"/>
    <w:rsid w:val="0048448C"/>
    <w:rsid w:val="004D2216"/>
    <w:rsid w:val="004E1B52"/>
    <w:rsid w:val="00500DFA"/>
    <w:rsid w:val="00521519"/>
    <w:rsid w:val="005526D5"/>
    <w:rsid w:val="005B55A6"/>
    <w:rsid w:val="005C277D"/>
    <w:rsid w:val="005F16FF"/>
    <w:rsid w:val="005F7414"/>
    <w:rsid w:val="00624D6B"/>
    <w:rsid w:val="0063321E"/>
    <w:rsid w:val="006620E2"/>
    <w:rsid w:val="006701DB"/>
    <w:rsid w:val="00672C30"/>
    <w:rsid w:val="006924F6"/>
    <w:rsid w:val="00737BC7"/>
    <w:rsid w:val="007602A9"/>
    <w:rsid w:val="00774B88"/>
    <w:rsid w:val="00786DA7"/>
    <w:rsid w:val="007A6185"/>
    <w:rsid w:val="007B736B"/>
    <w:rsid w:val="007C7620"/>
    <w:rsid w:val="007F04D2"/>
    <w:rsid w:val="00800E61"/>
    <w:rsid w:val="00806D91"/>
    <w:rsid w:val="00810600"/>
    <w:rsid w:val="00816547"/>
    <w:rsid w:val="008203EE"/>
    <w:rsid w:val="0085489F"/>
    <w:rsid w:val="00885BB8"/>
    <w:rsid w:val="00892E27"/>
    <w:rsid w:val="008A1FA2"/>
    <w:rsid w:val="008E0632"/>
    <w:rsid w:val="008E2954"/>
    <w:rsid w:val="0090502C"/>
    <w:rsid w:val="00914D33"/>
    <w:rsid w:val="00942019"/>
    <w:rsid w:val="009703D7"/>
    <w:rsid w:val="00981E96"/>
    <w:rsid w:val="009D13E7"/>
    <w:rsid w:val="00A059C9"/>
    <w:rsid w:val="00A94D07"/>
    <w:rsid w:val="00A96560"/>
    <w:rsid w:val="00AA75BF"/>
    <w:rsid w:val="00AE0584"/>
    <w:rsid w:val="00AE7A15"/>
    <w:rsid w:val="00B16AD0"/>
    <w:rsid w:val="00B7037B"/>
    <w:rsid w:val="00B85C3F"/>
    <w:rsid w:val="00B92491"/>
    <w:rsid w:val="00BB0DB7"/>
    <w:rsid w:val="00BB58A5"/>
    <w:rsid w:val="00BC559A"/>
    <w:rsid w:val="00BF232A"/>
    <w:rsid w:val="00BF5E10"/>
    <w:rsid w:val="00C470C3"/>
    <w:rsid w:val="00C776A5"/>
    <w:rsid w:val="00C9687D"/>
    <w:rsid w:val="00CB69C1"/>
    <w:rsid w:val="00CD2067"/>
    <w:rsid w:val="00D15A79"/>
    <w:rsid w:val="00D24686"/>
    <w:rsid w:val="00D4239E"/>
    <w:rsid w:val="00DB5961"/>
    <w:rsid w:val="00DC2392"/>
    <w:rsid w:val="00DF5778"/>
    <w:rsid w:val="00E01FE0"/>
    <w:rsid w:val="00E21F9D"/>
    <w:rsid w:val="00E226CB"/>
    <w:rsid w:val="00E26CAD"/>
    <w:rsid w:val="00E53F61"/>
    <w:rsid w:val="00E7257A"/>
    <w:rsid w:val="00E7776E"/>
    <w:rsid w:val="00EA169B"/>
    <w:rsid w:val="00EB3832"/>
    <w:rsid w:val="00EC0FAE"/>
    <w:rsid w:val="00F11449"/>
    <w:rsid w:val="00F222D6"/>
    <w:rsid w:val="00F24AEF"/>
    <w:rsid w:val="00F45BBE"/>
    <w:rsid w:val="00F8611C"/>
    <w:rsid w:val="00FB39DD"/>
    <w:rsid w:val="00FB694D"/>
    <w:rsid w:val="00FC302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0A4"/>
  </w:style>
  <w:style w:type="paragraph" w:styleId="a8">
    <w:name w:val="footer"/>
    <w:basedOn w:val="a"/>
    <w:link w:val="a9"/>
    <w:uiPriority w:val="99"/>
    <w:unhideWhenUsed/>
    <w:rsid w:val="000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0A4"/>
  </w:style>
  <w:style w:type="paragraph" w:styleId="aa">
    <w:name w:val="List Paragraph"/>
    <w:basedOn w:val="a"/>
    <w:uiPriority w:val="34"/>
    <w:qFormat/>
    <w:rsid w:val="00D42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7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E0632"/>
    <w:rPr>
      <w:b/>
      <w:bCs/>
    </w:rPr>
  </w:style>
  <w:style w:type="character" w:customStyle="1" w:styleId="ad">
    <w:name w:val="Основной текст_"/>
    <w:basedOn w:val="a0"/>
    <w:link w:val="10"/>
    <w:rsid w:val="008E06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8E063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6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6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20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0A4"/>
  </w:style>
  <w:style w:type="paragraph" w:styleId="a8">
    <w:name w:val="footer"/>
    <w:basedOn w:val="a"/>
    <w:link w:val="a9"/>
    <w:uiPriority w:val="99"/>
    <w:unhideWhenUsed/>
    <w:rsid w:val="00041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0A4"/>
  </w:style>
  <w:style w:type="paragraph" w:styleId="aa">
    <w:name w:val="List Paragraph"/>
    <w:basedOn w:val="a"/>
    <w:uiPriority w:val="34"/>
    <w:qFormat/>
    <w:rsid w:val="00D423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7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8E0632"/>
    <w:rPr>
      <w:b/>
      <w:bCs/>
    </w:rPr>
  </w:style>
  <w:style w:type="character" w:customStyle="1" w:styleId="ad">
    <w:name w:val="Основной текст_"/>
    <w:basedOn w:val="a0"/>
    <w:link w:val="10"/>
    <w:rsid w:val="008E063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d"/>
    <w:rsid w:val="008E0632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0192">
          <w:marLeft w:val="43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6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708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4252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864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99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569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8517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1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541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2713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575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250">
          <w:marLeft w:val="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459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2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6356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4727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68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1382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4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E2F9-4B87-4CDA-A4EB-02675658A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3364</Words>
  <Characters>19181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2019-02-07T09:00:00Z</cp:lastPrinted>
  <dcterms:created xsi:type="dcterms:W3CDTF">2019-03-06T05:18:00Z</dcterms:created>
  <dcterms:modified xsi:type="dcterms:W3CDTF">2019-03-06T05:18:00Z</dcterms:modified>
</cp:coreProperties>
</file>