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3E" w:rsidRDefault="00E35C3E" w:rsidP="00E35C3E">
      <w:pPr>
        <w:spacing w:before="100" w:beforeAutospacing="1" w:after="225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В ГАПОУ </w:t>
      </w: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СО</w:t>
      </w:r>
      <w:proofErr w:type="gram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«</w:t>
      </w:r>
      <w:proofErr w:type="gramStart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ТИПУ</w:t>
      </w:r>
      <w:proofErr w:type="gramEnd"/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«Кулинар» действую</w:t>
      </w:r>
      <w:r w:rsidR="007A527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</w:t>
      </w:r>
      <w:r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коллективы спортивной и творческой направленности: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8"/>
        <w:gridCol w:w="2503"/>
        <w:gridCol w:w="2320"/>
        <w:gridCol w:w="2040"/>
      </w:tblGrid>
      <w:tr w:rsidR="007A5277" w:rsidTr="00F83B01">
        <w:tc>
          <w:tcPr>
            <w:tcW w:w="2708" w:type="dxa"/>
          </w:tcPr>
          <w:p w:rsidR="007A5277" w:rsidRDefault="007A5277" w:rsidP="007A5277">
            <w:pPr>
              <w:jc w:val="center"/>
            </w:pPr>
            <w:r>
              <w:t>Название секции/коллектива</w:t>
            </w:r>
          </w:p>
        </w:tc>
        <w:tc>
          <w:tcPr>
            <w:tcW w:w="4823" w:type="dxa"/>
            <w:gridSpan w:val="2"/>
          </w:tcPr>
          <w:p w:rsidR="007A5277" w:rsidRDefault="007A5277" w:rsidP="007A5277">
            <w:pPr>
              <w:jc w:val="center"/>
            </w:pPr>
            <w:r>
              <w:t>График работы</w:t>
            </w:r>
          </w:p>
        </w:tc>
        <w:tc>
          <w:tcPr>
            <w:tcW w:w="2040" w:type="dxa"/>
          </w:tcPr>
          <w:p w:rsidR="007A5277" w:rsidRDefault="007A5277" w:rsidP="007A5277">
            <w:pPr>
              <w:jc w:val="center"/>
            </w:pPr>
            <w:r>
              <w:t>Руководитель</w:t>
            </w:r>
          </w:p>
        </w:tc>
      </w:tr>
      <w:tr w:rsidR="001E0FCE" w:rsidTr="007A5277">
        <w:tc>
          <w:tcPr>
            <w:tcW w:w="2708" w:type="dxa"/>
          </w:tcPr>
          <w:p w:rsidR="001E0FCE" w:rsidRDefault="001E0FCE">
            <w:r>
              <w:t>Мини-футбол</w:t>
            </w:r>
          </w:p>
        </w:tc>
        <w:tc>
          <w:tcPr>
            <w:tcW w:w="2503" w:type="dxa"/>
          </w:tcPr>
          <w:p w:rsidR="001E0FCE" w:rsidRDefault="007A5277">
            <w:r>
              <w:t>вторник, с 14.00</w:t>
            </w:r>
          </w:p>
        </w:tc>
        <w:tc>
          <w:tcPr>
            <w:tcW w:w="2320" w:type="dxa"/>
          </w:tcPr>
          <w:p w:rsidR="001E0FCE" w:rsidRDefault="007A5277">
            <w:r>
              <w:t>четверг, с 14.00</w:t>
            </w:r>
          </w:p>
        </w:tc>
        <w:tc>
          <w:tcPr>
            <w:tcW w:w="2040" w:type="dxa"/>
          </w:tcPr>
          <w:p w:rsidR="007A5277" w:rsidRDefault="007A5277">
            <w:r>
              <w:t xml:space="preserve">Кондратьев </w:t>
            </w:r>
          </w:p>
          <w:p w:rsidR="001E0FCE" w:rsidRDefault="007A5277">
            <w:r>
              <w:t>Игорь Михайлович</w:t>
            </w:r>
          </w:p>
        </w:tc>
      </w:tr>
      <w:tr w:rsidR="001E0FCE" w:rsidTr="007A5277">
        <w:tc>
          <w:tcPr>
            <w:tcW w:w="2708" w:type="dxa"/>
          </w:tcPr>
          <w:p w:rsidR="001E0FCE" w:rsidRDefault="001E0FCE">
            <w:r>
              <w:t>Волейбол</w:t>
            </w:r>
          </w:p>
        </w:tc>
        <w:tc>
          <w:tcPr>
            <w:tcW w:w="2503" w:type="dxa"/>
          </w:tcPr>
          <w:p w:rsidR="001E0FCE" w:rsidRDefault="007A5277">
            <w:r>
              <w:t>понедельник, с 14.00</w:t>
            </w:r>
          </w:p>
        </w:tc>
        <w:tc>
          <w:tcPr>
            <w:tcW w:w="2320" w:type="dxa"/>
          </w:tcPr>
          <w:p w:rsidR="001E0FCE" w:rsidRDefault="007A5277">
            <w:r>
              <w:t>пятница, с 14.00</w:t>
            </w:r>
          </w:p>
        </w:tc>
        <w:tc>
          <w:tcPr>
            <w:tcW w:w="2040" w:type="dxa"/>
          </w:tcPr>
          <w:p w:rsidR="007A5277" w:rsidRDefault="007A5277">
            <w:proofErr w:type="spellStart"/>
            <w:r>
              <w:t>Касинцева</w:t>
            </w:r>
            <w:proofErr w:type="spellEnd"/>
            <w:r>
              <w:t xml:space="preserve"> </w:t>
            </w:r>
          </w:p>
          <w:p w:rsidR="001E0FCE" w:rsidRDefault="007A5277">
            <w:r>
              <w:t>Елена Александровна</w:t>
            </w:r>
          </w:p>
        </w:tc>
      </w:tr>
      <w:tr w:rsidR="007A5277" w:rsidTr="00065276">
        <w:tc>
          <w:tcPr>
            <w:tcW w:w="2708" w:type="dxa"/>
          </w:tcPr>
          <w:p w:rsidR="007A5277" w:rsidRDefault="007A5277">
            <w:r>
              <w:t>Баскетбол</w:t>
            </w:r>
          </w:p>
        </w:tc>
        <w:tc>
          <w:tcPr>
            <w:tcW w:w="4823" w:type="dxa"/>
            <w:gridSpan w:val="2"/>
          </w:tcPr>
          <w:p w:rsidR="007A5277" w:rsidRDefault="007A5277">
            <w:r>
              <w:t>среда, с 14.00</w:t>
            </w:r>
          </w:p>
        </w:tc>
        <w:tc>
          <w:tcPr>
            <w:tcW w:w="2040" w:type="dxa"/>
          </w:tcPr>
          <w:p w:rsidR="007A5277" w:rsidRDefault="007A5277">
            <w:r>
              <w:t xml:space="preserve">Кондратьев </w:t>
            </w:r>
          </w:p>
          <w:p w:rsidR="007A5277" w:rsidRDefault="007A5277">
            <w:r>
              <w:t>Игорь Михайлович</w:t>
            </w:r>
          </w:p>
        </w:tc>
      </w:tr>
      <w:tr w:rsidR="001E0FCE" w:rsidTr="007A5277">
        <w:tc>
          <w:tcPr>
            <w:tcW w:w="2708" w:type="dxa"/>
          </w:tcPr>
          <w:p w:rsidR="001E0FCE" w:rsidRDefault="001E0FCE">
            <w:r>
              <w:t>Вокальная студия «Элегия»</w:t>
            </w:r>
          </w:p>
        </w:tc>
        <w:tc>
          <w:tcPr>
            <w:tcW w:w="2503" w:type="dxa"/>
          </w:tcPr>
          <w:p w:rsidR="001E0FCE" w:rsidRDefault="007A5277" w:rsidP="00E35C3E">
            <w:r>
              <w:t xml:space="preserve">понедельник , </w:t>
            </w:r>
            <w:r>
              <w:br/>
              <w:t>13.00-15.00</w:t>
            </w:r>
          </w:p>
        </w:tc>
        <w:tc>
          <w:tcPr>
            <w:tcW w:w="2320" w:type="dxa"/>
          </w:tcPr>
          <w:p w:rsidR="001E0FCE" w:rsidRDefault="007A5277">
            <w:r>
              <w:t>среда, 13.00-15.00</w:t>
            </w:r>
          </w:p>
        </w:tc>
        <w:tc>
          <w:tcPr>
            <w:tcW w:w="2040" w:type="dxa"/>
          </w:tcPr>
          <w:p w:rsidR="007A5277" w:rsidRDefault="007A5277">
            <w:proofErr w:type="spellStart"/>
            <w:r>
              <w:t>Поляновская</w:t>
            </w:r>
            <w:proofErr w:type="spellEnd"/>
            <w:r>
              <w:t xml:space="preserve"> </w:t>
            </w:r>
          </w:p>
          <w:p w:rsidR="001E0FCE" w:rsidRDefault="007A5277">
            <w:r>
              <w:t xml:space="preserve">Юлия </w:t>
            </w:r>
            <w:proofErr w:type="spellStart"/>
            <w:r>
              <w:t>Адольфовна</w:t>
            </w:r>
            <w:proofErr w:type="spellEnd"/>
          </w:p>
        </w:tc>
      </w:tr>
      <w:tr w:rsidR="001E0FCE" w:rsidTr="007A5277">
        <w:tc>
          <w:tcPr>
            <w:tcW w:w="2708" w:type="dxa"/>
          </w:tcPr>
          <w:p w:rsidR="001E0FCE" w:rsidRDefault="001E0FCE">
            <w:r>
              <w:t>Хореографическая студия</w:t>
            </w:r>
          </w:p>
        </w:tc>
        <w:tc>
          <w:tcPr>
            <w:tcW w:w="2503" w:type="dxa"/>
          </w:tcPr>
          <w:p w:rsidR="001E0FCE" w:rsidRDefault="007A5277">
            <w:r>
              <w:t>вторник, 14.00-16.00</w:t>
            </w:r>
          </w:p>
        </w:tc>
        <w:tc>
          <w:tcPr>
            <w:tcW w:w="2320" w:type="dxa"/>
          </w:tcPr>
          <w:p w:rsidR="001E0FCE" w:rsidRDefault="007A5277">
            <w:r>
              <w:t>четверг, 14.00-16.00</w:t>
            </w:r>
          </w:p>
        </w:tc>
        <w:tc>
          <w:tcPr>
            <w:tcW w:w="2040" w:type="dxa"/>
          </w:tcPr>
          <w:p w:rsidR="007A5277" w:rsidRDefault="007A5277">
            <w:r>
              <w:t xml:space="preserve">Власова </w:t>
            </w:r>
          </w:p>
          <w:p w:rsidR="001E0FCE" w:rsidRDefault="007A5277">
            <w:r>
              <w:t>Полина Ильинична</w:t>
            </w:r>
          </w:p>
        </w:tc>
      </w:tr>
      <w:tr w:rsidR="001E0FCE" w:rsidTr="007A5277">
        <w:tc>
          <w:tcPr>
            <w:tcW w:w="2708" w:type="dxa"/>
          </w:tcPr>
          <w:p w:rsidR="001E0FCE" w:rsidRDefault="007A5277">
            <w:r>
              <w:t xml:space="preserve">Волонтерский отряд «Пионеры» </w:t>
            </w:r>
          </w:p>
        </w:tc>
        <w:tc>
          <w:tcPr>
            <w:tcW w:w="2503" w:type="dxa"/>
          </w:tcPr>
          <w:p w:rsidR="001E0FCE" w:rsidRDefault="007A5277">
            <w:r>
              <w:t>вторник, с 14.30</w:t>
            </w:r>
          </w:p>
        </w:tc>
        <w:tc>
          <w:tcPr>
            <w:tcW w:w="2320" w:type="dxa"/>
          </w:tcPr>
          <w:p w:rsidR="001E0FCE" w:rsidRDefault="007A5277">
            <w:r>
              <w:t>четверг, с 14.30</w:t>
            </w:r>
          </w:p>
        </w:tc>
        <w:tc>
          <w:tcPr>
            <w:tcW w:w="2040" w:type="dxa"/>
          </w:tcPr>
          <w:p w:rsidR="001E0FCE" w:rsidRDefault="007A5277">
            <w:proofErr w:type="spellStart"/>
            <w:r>
              <w:t>Злобинский</w:t>
            </w:r>
            <w:proofErr w:type="spellEnd"/>
            <w:r>
              <w:t xml:space="preserve"> Виктор Александрович</w:t>
            </w:r>
          </w:p>
        </w:tc>
      </w:tr>
    </w:tbl>
    <w:p w:rsidR="00D513DC" w:rsidRDefault="00D513DC"/>
    <w:sectPr w:rsidR="00D5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DE"/>
    <w:rsid w:val="001E0FCE"/>
    <w:rsid w:val="007A5277"/>
    <w:rsid w:val="00D513DC"/>
    <w:rsid w:val="00E35C3E"/>
    <w:rsid w:val="00FB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2021-10-15T04:35:00Z</dcterms:created>
  <dcterms:modified xsi:type="dcterms:W3CDTF">2021-10-15T06:02:00Z</dcterms:modified>
</cp:coreProperties>
</file>